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57D62" w14:textId="77777777" w:rsidR="00C87E70" w:rsidRPr="00533803" w:rsidRDefault="00F04DA2" w:rsidP="00F04DA2">
      <w:pPr>
        <w:pStyle w:val="Titel"/>
        <w:rPr>
          <w:sz w:val="44"/>
          <w:szCs w:val="44"/>
          <w:lang w:val="en-US"/>
        </w:rPr>
      </w:pPr>
      <w:r w:rsidRPr="00533803">
        <w:rPr>
          <w:sz w:val="44"/>
          <w:szCs w:val="44"/>
          <w:lang w:val="en-US"/>
        </w:rPr>
        <w:t>openPASS S</w:t>
      </w:r>
      <w:r w:rsidR="00131579" w:rsidRPr="00533803">
        <w:rPr>
          <w:sz w:val="44"/>
          <w:szCs w:val="44"/>
          <w:lang w:val="en-US"/>
        </w:rPr>
        <w:t>teering Committee</w:t>
      </w:r>
      <w:r w:rsidR="00C87E70" w:rsidRPr="00533803">
        <w:rPr>
          <w:sz w:val="44"/>
          <w:szCs w:val="44"/>
          <w:lang w:val="en-US"/>
        </w:rPr>
        <w:t xml:space="preserve"> </w:t>
      </w:r>
    </w:p>
    <w:p w14:paraId="4CA9E744" w14:textId="65A7F1B5" w:rsidR="00F04DA2" w:rsidRPr="00533803" w:rsidRDefault="00C87E70" w:rsidP="00F04DA2">
      <w:pPr>
        <w:pStyle w:val="Titel"/>
        <w:rPr>
          <w:sz w:val="44"/>
          <w:szCs w:val="44"/>
          <w:lang w:val="en-US"/>
        </w:rPr>
      </w:pPr>
      <w:r w:rsidRPr="00533803">
        <w:rPr>
          <w:sz w:val="44"/>
          <w:szCs w:val="44"/>
          <w:lang w:val="en-US"/>
        </w:rPr>
        <w:t xml:space="preserve">– Release planning </w:t>
      </w:r>
      <w:r w:rsidR="00533803">
        <w:rPr>
          <w:sz w:val="44"/>
          <w:szCs w:val="44"/>
          <w:lang w:val="en-US"/>
        </w:rPr>
        <w:t>workshop</w:t>
      </w:r>
    </w:p>
    <w:p w14:paraId="2D1A08F3" w14:textId="77777777" w:rsidR="00F04DA2" w:rsidRPr="007F186A" w:rsidRDefault="00F04DA2" w:rsidP="00F04DA2">
      <w:pPr>
        <w:rPr>
          <w:lang w:val="en-US"/>
        </w:rPr>
      </w:pPr>
    </w:p>
    <w:p w14:paraId="5AD625AC" w14:textId="3049E7C9" w:rsidR="00F04DA2" w:rsidRPr="007F186A" w:rsidRDefault="00F04DA2" w:rsidP="00F04DA2">
      <w:pPr>
        <w:rPr>
          <w:lang w:val="en-US"/>
        </w:rPr>
      </w:pPr>
      <w:r w:rsidRPr="007F186A">
        <w:rPr>
          <w:b/>
          <w:lang w:val="en-US"/>
        </w:rPr>
        <w:t>Meeting date</w:t>
      </w:r>
      <w:r w:rsidRPr="007F186A">
        <w:rPr>
          <w:lang w:val="en-US"/>
        </w:rPr>
        <w:t xml:space="preserve">: </w:t>
      </w:r>
      <w:r w:rsidR="00C87E70">
        <w:rPr>
          <w:lang w:val="en-US"/>
        </w:rPr>
        <w:t>17 April</w:t>
      </w:r>
      <w:r w:rsidR="00CC670D">
        <w:rPr>
          <w:lang w:val="en-US"/>
        </w:rPr>
        <w:t xml:space="preserve"> </w:t>
      </w:r>
      <w:r w:rsidRPr="007F186A">
        <w:rPr>
          <w:lang w:val="en-US"/>
        </w:rPr>
        <w:t>20</w:t>
      </w:r>
      <w:r w:rsidR="00C07807">
        <w:rPr>
          <w:lang w:val="en-US"/>
        </w:rPr>
        <w:t>2</w:t>
      </w:r>
      <w:r w:rsidR="009B13F0">
        <w:rPr>
          <w:lang w:val="en-US"/>
        </w:rPr>
        <w:t>4</w:t>
      </w:r>
      <w:r w:rsidR="00C87E70">
        <w:rPr>
          <w:lang w:val="en-US"/>
        </w:rPr>
        <w:t xml:space="preserve"> &amp; 26 April 2024</w:t>
      </w:r>
    </w:p>
    <w:p w14:paraId="647017B1" w14:textId="47F0E39E" w:rsidR="00F04DA2" w:rsidRDefault="00F04DA2" w:rsidP="00F04DA2">
      <w:pPr>
        <w:rPr>
          <w:lang w:val="en-US"/>
        </w:rPr>
      </w:pPr>
      <w:r w:rsidRPr="007F186A">
        <w:rPr>
          <w:b/>
          <w:lang w:val="en-US"/>
        </w:rPr>
        <w:t>Location</w:t>
      </w:r>
      <w:r w:rsidRPr="007F186A">
        <w:rPr>
          <w:lang w:val="en-US"/>
        </w:rPr>
        <w:t xml:space="preserve">: </w:t>
      </w:r>
      <w:r w:rsidR="00551A45">
        <w:rPr>
          <w:lang w:val="en-US"/>
        </w:rPr>
        <w:t>MS Teams</w:t>
      </w:r>
    </w:p>
    <w:p w14:paraId="7F590534" w14:textId="52B82BDD" w:rsidR="007A0B3D" w:rsidRDefault="007A0B3D" w:rsidP="00F04DA2">
      <w:pPr>
        <w:rPr>
          <w:lang w:val="en-US"/>
        </w:rPr>
      </w:pPr>
      <w:r w:rsidRPr="007A0B3D">
        <w:rPr>
          <w:b/>
          <w:bCs/>
          <w:lang w:val="en-US"/>
        </w:rPr>
        <w:t>Meeting minutes</w:t>
      </w:r>
      <w:r>
        <w:rPr>
          <w:lang w:val="en-US"/>
        </w:rPr>
        <w:t xml:space="preserve">: </w:t>
      </w:r>
      <w:hyperlink r:id="rId7" w:history="1">
        <w:r w:rsidR="00533803" w:rsidRPr="00533803">
          <w:rPr>
            <w:rStyle w:val="Hyperlink"/>
            <w:lang w:val="en-US"/>
          </w:rPr>
          <w:t>Meeting Minutes · Wiki · Eclipse openpass · GitLab</w:t>
        </w:r>
      </w:hyperlink>
    </w:p>
    <w:p w14:paraId="3B49C3D5" w14:textId="1F9F732A" w:rsidR="00F04DA2" w:rsidRDefault="00F04DA2" w:rsidP="00F04DA2">
      <w:r w:rsidRPr="007C5EC9">
        <w:rPr>
          <w:b/>
          <w:lang w:val="en-US"/>
        </w:rPr>
        <w:t>Participants</w:t>
      </w:r>
      <w:r>
        <w:t>:</w:t>
      </w:r>
    </w:p>
    <w:p w14:paraId="4311DBFD" w14:textId="3FE1CF63" w:rsidR="00CD1717" w:rsidRDefault="00CD1717" w:rsidP="00F04DA2"/>
    <w:tbl>
      <w:tblPr>
        <w:tblStyle w:val="Gitternetztabelle1hellAkzent1"/>
        <w:tblW w:w="9062" w:type="dxa"/>
        <w:tblLook w:val="04A0" w:firstRow="1" w:lastRow="0" w:firstColumn="1" w:lastColumn="0" w:noHBand="0" w:noVBand="1"/>
      </w:tblPr>
      <w:tblGrid>
        <w:gridCol w:w="2689"/>
        <w:gridCol w:w="2640"/>
        <w:gridCol w:w="2101"/>
        <w:gridCol w:w="1632"/>
      </w:tblGrid>
      <w:tr w:rsidR="00C87E70" w14:paraId="13632A27" w14:textId="06D98C6B" w:rsidTr="00C87E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7A82E2C" w14:textId="77777777" w:rsidR="00C87E70" w:rsidRDefault="00C87E70" w:rsidP="0098459C">
            <w:r>
              <w:t>Name</w:t>
            </w:r>
          </w:p>
        </w:tc>
        <w:tc>
          <w:tcPr>
            <w:tcW w:w="2640" w:type="dxa"/>
          </w:tcPr>
          <w:p w14:paraId="7A000F78" w14:textId="77777777" w:rsidR="00C87E70" w:rsidRDefault="00C87E70" w:rsidP="0098459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Company</w:t>
            </w:r>
          </w:p>
        </w:tc>
        <w:tc>
          <w:tcPr>
            <w:tcW w:w="2101" w:type="dxa"/>
          </w:tcPr>
          <w:p w14:paraId="6F5E655A" w14:textId="263A44EB" w:rsidR="00C87E70" w:rsidRPr="008976BC" w:rsidRDefault="00C87E70" w:rsidP="0098459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2024-04-17</w:t>
            </w:r>
          </w:p>
        </w:tc>
        <w:tc>
          <w:tcPr>
            <w:tcW w:w="1632" w:type="dxa"/>
          </w:tcPr>
          <w:p w14:paraId="62EC8A09" w14:textId="2A1D63C6" w:rsidR="00C87E70" w:rsidRPr="008976BC" w:rsidRDefault="00C87E70" w:rsidP="0098459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2024-04-26</w:t>
            </w:r>
          </w:p>
        </w:tc>
      </w:tr>
      <w:tr w:rsidR="00C87E70" w14:paraId="5366914C" w14:textId="277858B5" w:rsidTr="00C87E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E54E8C4" w14:textId="77777777" w:rsidR="00C87E70" w:rsidRDefault="00C87E70" w:rsidP="0098459C">
            <w:r>
              <w:t>Arun Das</w:t>
            </w:r>
          </w:p>
        </w:tc>
        <w:tc>
          <w:tcPr>
            <w:tcW w:w="2640" w:type="dxa"/>
          </w:tcPr>
          <w:p w14:paraId="7A7295CB" w14:textId="77777777" w:rsidR="00C87E70" w:rsidRDefault="00C87E70" w:rsidP="009845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BMW Group</w:t>
            </w:r>
          </w:p>
        </w:tc>
        <w:tc>
          <w:tcPr>
            <w:tcW w:w="2101" w:type="dxa"/>
          </w:tcPr>
          <w:p w14:paraId="18E990D9" w14:textId="7EB85C44" w:rsidR="00C87E70" w:rsidRPr="008D781A" w:rsidRDefault="00C87E70" w:rsidP="009845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632" w:type="dxa"/>
          </w:tcPr>
          <w:p w14:paraId="4EEFDEA3" w14:textId="2AEB256F" w:rsidR="00C87E70" w:rsidRDefault="00C87E70" w:rsidP="009845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</w:tr>
      <w:tr w:rsidR="00C87E70" w14:paraId="448BDDD9" w14:textId="633CE69C" w:rsidTr="00C87E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40386EB" w14:textId="77777777" w:rsidR="00C87E70" w:rsidRDefault="00C87E70" w:rsidP="0098459C">
            <w:r>
              <w:t>Thomas Platzer</w:t>
            </w:r>
          </w:p>
        </w:tc>
        <w:tc>
          <w:tcPr>
            <w:tcW w:w="2640" w:type="dxa"/>
          </w:tcPr>
          <w:p w14:paraId="165B9A80" w14:textId="77777777" w:rsidR="00C87E70" w:rsidRDefault="00C87E70" w:rsidP="009845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BMW Group</w:t>
            </w:r>
          </w:p>
        </w:tc>
        <w:tc>
          <w:tcPr>
            <w:tcW w:w="2101" w:type="dxa"/>
          </w:tcPr>
          <w:p w14:paraId="5342CBA8" w14:textId="01B8A96C" w:rsidR="00C87E70" w:rsidRPr="008D781A" w:rsidRDefault="00C87E70" w:rsidP="009845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632" w:type="dxa"/>
          </w:tcPr>
          <w:p w14:paraId="3267CEE2" w14:textId="1A07DFAE" w:rsidR="00C87E70" w:rsidRDefault="00C87E70" w:rsidP="009845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</w:tr>
      <w:tr w:rsidR="00C87E70" w:rsidRPr="005C7DDF" w14:paraId="6D1CC32F" w14:textId="53787045" w:rsidTr="00C87E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D2C3281" w14:textId="7979D619" w:rsidR="00C87E70" w:rsidRDefault="00C87E70" w:rsidP="0081591F">
            <w:r>
              <w:t>Michael Plagge</w:t>
            </w:r>
          </w:p>
        </w:tc>
        <w:tc>
          <w:tcPr>
            <w:tcW w:w="2640" w:type="dxa"/>
          </w:tcPr>
          <w:p w14:paraId="539A7FE4" w14:textId="25E38332" w:rsidR="00C87E70" w:rsidRDefault="00C87E70" w:rsidP="00815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Eclipse Foundation</w:t>
            </w:r>
          </w:p>
        </w:tc>
        <w:tc>
          <w:tcPr>
            <w:tcW w:w="2101" w:type="dxa"/>
          </w:tcPr>
          <w:p w14:paraId="69293680" w14:textId="75BED0FD" w:rsidR="00C87E70" w:rsidRPr="00F74CBC" w:rsidRDefault="00C87E70" w:rsidP="00815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632" w:type="dxa"/>
          </w:tcPr>
          <w:p w14:paraId="4E77DB6F" w14:textId="77777777" w:rsidR="00C87E70" w:rsidRPr="00F74CBC" w:rsidRDefault="00C87E70" w:rsidP="00815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C87E70" w:rsidRPr="001D11A5" w14:paraId="35409888" w14:textId="672A1F64" w:rsidTr="00C87E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7BA5F1F" w14:textId="77777777" w:rsidR="00C87E70" w:rsidRDefault="00C87E70" w:rsidP="0098459C">
            <w:r w:rsidRPr="00A91D66">
              <w:t>Jan Dobberstein</w:t>
            </w:r>
          </w:p>
        </w:tc>
        <w:tc>
          <w:tcPr>
            <w:tcW w:w="2640" w:type="dxa"/>
          </w:tcPr>
          <w:p w14:paraId="33DFF4EA" w14:textId="4446CF0E" w:rsidR="00C87E70" w:rsidRPr="008D781A" w:rsidRDefault="00C87E70" w:rsidP="009845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94349C">
              <w:rPr>
                <w:lang w:val="en-US"/>
              </w:rPr>
              <w:t>Mercedes Benz AG on behalf of Mercedes-Benz Tech Innovation</w:t>
            </w:r>
          </w:p>
        </w:tc>
        <w:tc>
          <w:tcPr>
            <w:tcW w:w="2101" w:type="dxa"/>
          </w:tcPr>
          <w:p w14:paraId="31C387E1" w14:textId="24484C82" w:rsidR="00C87E70" w:rsidRPr="00800D72" w:rsidRDefault="00C87E70" w:rsidP="009845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632" w:type="dxa"/>
          </w:tcPr>
          <w:p w14:paraId="56033903" w14:textId="3B1CCD35" w:rsidR="00C87E70" w:rsidRDefault="00C87E70" w:rsidP="009845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C87E70" w:rsidRPr="001D11A5" w14:paraId="6FA64199" w14:textId="54AF0154" w:rsidTr="00C87E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A28726D" w14:textId="57919572" w:rsidR="00C87E70" w:rsidRDefault="00C87E70" w:rsidP="0098459C">
            <w:r>
              <w:t xml:space="preserve">Dr. </w:t>
            </w:r>
            <w:r w:rsidRPr="00A91D66">
              <w:t>Per Lewerenz</w:t>
            </w:r>
          </w:p>
        </w:tc>
        <w:tc>
          <w:tcPr>
            <w:tcW w:w="2640" w:type="dxa"/>
          </w:tcPr>
          <w:p w14:paraId="4CBA6AFB" w14:textId="7EA9FDC0" w:rsidR="00C87E70" w:rsidRPr="008D781A" w:rsidRDefault="00C87E70" w:rsidP="009845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94349C">
              <w:rPr>
                <w:lang w:val="en-US"/>
              </w:rPr>
              <w:t>Mercedes Benz AG on behalf of Mercedes-Benz Tech Innovation</w:t>
            </w:r>
          </w:p>
        </w:tc>
        <w:tc>
          <w:tcPr>
            <w:tcW w:w="2101" w:type="dxa"/>
          </w:tcPr>
          <w:p w14:paraId="26A6FF8B" w14:textId="04ABDA85" w:rsidR="00C87E70" w:rsidRPr="008D781A" w:rsidRDefault="00C87E70" w:rsidP="009845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632" w:type="dxa"/>
          </w:tcPr>
          <w:p w14:paraId="58D2DA2B" w14:textId="77777777" w:rsidR="00C87E70" w:rsidRDefault="00C87E70" w:rsidP="009845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C87E70" w14:paraId="2EF5F9F8" w14:textId="2C08779E" w:rsidTr="00C87E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8A18746" w14:textId="77777777" w:rsidR="00C87E70" w:rsidRDefault="00C87E70" w:rsidP="0081591F">
            <w:r w:rsidRPr="00A91D66">
              <w:t>Dr. Daniel Schmidt</w:t>
            </w:r>
          </w:p>
        </w:tc>
        <w:tc>
          <w:tcPr>
            <w:tcW w:w="2640" w:type="dxa"/>
          </w:tcPr>
          <w:p w14:paraId="07CF3936" w14:textId="77777777" w:rsidR="00C87E70" w:rsidRDefault="00C87E70" w:rsidP="00815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Bosch GmbH</w:t>
            </w:r>
          </w:p>
        </w:tc>
        <w:tc>
          <w:tcPr>
            <w:tcW w:w="2101" w:type="dxa"/>
          </w:tcPr>
          <w:p w14:paraId="33D2899C" w14:textId="4FEAC8C7" w:rsidR="00C87E70" w:rsidRPr="008D781A" w:rsidRDefault="00C87E70" w:rsidP="00815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632" w:type="dxa"/>
          </w:tcPr>
          <w:p w14:paraId="5BE1B3A0" w14:textId="47A44F1D" w:rsidR="00C87E70" w:rsidRDefault="00C87E70" w:rsidP="00815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  <w:r w:rsidR="00533803">
              <w:t xml:space="preserve"> (at 10 am)</w:t>
            </w:r>
          </w:p>
        </w:tc>
      </w:tr>
      <w:tr w:rsidR="00C87E70" w:rsidRPr="00E809D8" w14:paraId="64EAD736" w14:textId="727B9766" w:rsidTr="00C87E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E68A57B" w14:textId="77777777" w:rsidR="00C87E70" w:rsidRDefault="00C87E70" w:rsidP="009C52D1">
            <w:r>
              <w:t>Dr. Stefan Schoenawa</w:t>
            </w:r>
          </w:p>
        </w:tc>
        <w:tc>
          <w:tcPr>
            <w:tcW w:w="2640" w:type="dxa"/>
          </w:tcPr>
          <w:p w14:paraId="5FA11E06" w14:textId="3D58D6DD" w:rsidR="00C87E70" w:rsidRPr="003205DA" w:rsidRDefault="00C87E70" w:rsidP="009C5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205DA">
              <w:rPr>
                <w:lang w:val="en-US"/>
              </w:rPr>
              <w:t>V</w:t>
            </w:r>
            <w:r>
              <w:rPr>
                <w:lang w:val="en-US"/>
              </w:rPr>
              <w:t>olkswagen</w:t>
            </w:r>
            <w:r w:rsidRPr="003205DA">
              <w:rPr>
                <w:lang w:val="en-US"/>
              </w:rPr>
              <w:t xml:space="preserve"> A</w:t>
            </w:r>
            <w:r>
              <w:rPr>
                <w:lang w:val="en-US"/>
              </w:rPr>
              <w:t>G</w:t>
            </w:r>
          </w:p>
        </w:tc>
        <w:tc>
          <w:tcPr>
            <w:tcW w:w="2101" w:type="dxa"/>
          </w:tcPr>
          <w:p w14:paraId="4309AAD0" w14:textId="7D25576D" w:rsidR="00C87E70" w:rsidRPr="003205DA" w:rsidRDefault="00C87E70" w:rsidP="009C5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632" w:type="dxa"/>
          </w:tcPr>
          <w:p w14:paraId="0A6C204A" w14:textId="24F13750" w:rsidR="00C87E70" w:rsidRDefault="00C87E70" w:rsidP="009C5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C87E70" w:rsidRPr="00AD4CDB" w14:paraId="5A899810" w14:textId="711F70A6" w:rsidTr="00C87E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4161925" w14:textId="03B23DC6" w:rsidR="00C87E70" w:rsidRDefault="00C87E70" w:rsidP="009C52D1">
            <w:r>
              <w:t>Dr. Gwendal Lucas</w:t>
            </w:r>
          </w:p>
        </w:tc>
        <w:tc>
          <w:tcPr>
            <w:tcW w:w="2640" w:type="dxa"/>
          </w:tcPr>
          <w:p w14:paraId="2ECF6288" w14:textId="404DB03A" w:rsidR="00C87E70" w:rsidRPr="003205DA" w:rsidRDefault="00C87E70" w:rsidP="009C5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D13C65">
              <w:rPr>
                <w:lang w:val="en-US"/>
              </w:rPr>
              <w:t>Volkswagen AG</w:t>
            </w:r>
          </w:p>
        </w:tc>
        <w:tc>
          <w:tcPr>
            <w:tcW w:w="2101" w:type="dxa"/>
          </w:tcPr>
          <w:p w14:paraId="6503B6D3" w14:textId="74E6520F" w:rsidR="00C87E70" w:rsidRPr="003205DA" w:rsidRDefault="00C87E70" w:rsidP="009C5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632" w:type="dxa"/>
          </w:tcPr>
          <w:p w14:paraId="5E31923B" w14:textId="38A17423" w:rsidR="00C87E70" w:rsidRPr="003205DA" w:rsidRDefault="00C87E70" w:rsidP="009C5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C87E70" w:rsidRPr="00AD4CDB" w14:paraId="2017D535" w14:textId="77777777" w:rsidTr="00C87E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6C101B1" w14:textId="2A6C061C" w:rsidR="00C87E70" w:rsidRDefault="00C87E70" w:rsidP="009C52D1">
            <w:r>
              <w:t>Enno Maschke</w:t>
            </w:r>
          </w:p>
        </w:tc>
        <w:tc>
          <w:tcPr>
            <w:tcW w:w="2640" w:type="dxa"/>
          </w:tcPr>
          <w:p w14:paraId="656AC83A" w14:textId="60086245" w:rsidR="00C87E70" w:rsidRPr="00D13C65" w:rsidRDefault="00AB5B1A" w:rsidP="009C5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D13C65">
              <w:rPr>
                <w:lang w:val="en-US"/>
              </w:rPr>
              <w:t>Volkswagen AG</w:t>
            </w:r>
          </w:p>
        </w:tc>
        <w:tc>
          <w:tcPr>
            <w:tcW w:w="2101" w:type="dxa"/>
          </w:tcPr>
          <w:p w14:paraId="4C904CAF" w14:textId="42E70AED" w:rsidR="00C87E70" w:rsidRPr="003205DA" w:rsidRDefault="00C87E70" w:rsidP="009C5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632" w:type="dxa"/>
          </w:tcPr>
          <w:p w14:paraId="56DAB9D4" w14:textId="349AFB24" w:rsidR="00C87E70" w:rsidRPr="003205DA" w:rsidRDefault="00C87E70" w:rsidP="009C5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</w:tbl>
    <w:p w14:paraId="0D2EA0AE" w14:textId="4B92D65C" w:rsidR="00F04DA2" w:rsidRDefault="00F04DA2" w:rsidP="00F04DA2">
      <w:pPr>
        <w:rPr>
          <w:lang w:val="en-US"/>
        </w:rPr>
      </w:pPr>
    </w:p>
    <w:p w14:paraId="1170E222" w14:textId="77777777" w:rsidR="00C87E70" w:rsidRDefault="00C87E70" w:rsidP="00F04DA2">
      <w:pPr>
        <w:rPr>
          <w:lang w:val="en-US"/>
        </w:rPr>
      </w:pPr>
    </w:p>
    <w:p w14:paraId="3E7F8250" w14:textId="3DFA57BB" w:rsidR="00C87E70" w:rsidRDefault="00C87E70" w:rsidP="00F04DA2">
      <w:pPr>
        <w:rPr>
          <w:lang w:val="en-US"/>
        </w:rPr>
      </w:pPr>
      <w:r>
        <w:rPr>
          <w:lang w:val="en-US"/>
        </w:rPr>
        <w:t>Goal</w:t>
      </w:r>
      <w:r w:rsidR="00533803">
        <w:rPr>
          <w:lang w:val="en-US"/>
        </w:rPr>
        <w:t xml:space="preserve"> of workshop</w:t>
      </w:r>
      <w:r>
        <w:rPr>
          <w:lang w:val="en-US"/>
        </w:rPr>
        <w:t>: discuss open issues (GitLab tickets) and plan release v1.1</w:t>
      </w:r>
    </w:p>
    <w:p w14:paraId="6AA11EA0" w14:textId="77777777" w:rsidR="00C87E70" w:rsidRDefault="00C87E70" w:rsidP="00F04DA2">
      <w:pPr>
        <w:rPr>
          <w:lang w:val="en-US"/>
        </w:rPr>
      </w:pPr>
    </w:p>
    <w:p w14:paraId="76FA0C62" w14:textId="53ECD070" w:rsidR="00C87E70" w:rsidRPr="00C87E70" w:rsidRDefault="00C87E70" w:rsidP="00C87E70">
      <w:pPr>
        <w:rPr>
          <w:rFonts w:ascii="Calibri" w:hAnsi="Calibri"/>
          <w:u w:val="single"/>
          <w:lang w:val="en-US"/>
        </w:rPr>
      </w:pPr>
      <w:r w:rsidRPr="00C87E70">
        <w:rPr>
          <w:u w:val="single"/>
          <w:lang w:val="en-US"/>
        </w:rPr>
        <w:t>Currently open m</w:t>
      </w:r>
      <w:r w:rsidRPr="00C87E70">
        <w:rPr>
          <w:u w:val="single"/>
          <w:lang w:val="en-US"/>
        </w:rPr>
        <w:t>erge requests</w:t>
      </w:r>
      <w:r>
        <w:rPr>
          <w:u w:val="single"/>
          <w:lang w:val="en-US"/>
        </w:rPr>
        <w:t xml:space="preserve"> (April 17)</w:t>
      </w:r>
      <w:r w:rsidRPr="00C87E70">
        <w:rPr>
          <w:u w:val="single"/>
          <w:lang w:val="en-US"/>
        </w:rPr>
        <w:t>:</w:t>
      </w:r>
    </w:p>
    <w:p w14:paraId="71B9F34D" w14:textId="77777777" w:rsidR="00C87E70" w:rsidRPr="00C87E70" w:rsidRDefault="00C87E70" w:rsidP="00C87E70">
      <w:pPr>
        <w:rPr>
          <w:lang w:val="en-US"/>
        </w:rPr>
      </w:pPr>
    </w:p>
    <w:p w14:paraId="05B7B9CD" w14:textId="792EEF7B" w:rsidR="00C87E70" w:rsidRPr="00C87E70" w:rsidRDefault="00C87E70" w:rsidP="00C87E70">
      <w:pPr>
        <w:rPr>
          <w:lang w:val="en-US"/>
        </w:rPr>
      </w:pPr>
      <w:r w:rsidRPr="00C87E70">
        <w:rPr>
          <w:lang w:val="en-US"/>
        </w:rPr>
        <w:t xml:space="preserve">MR184 (Zweispurmodell Enno) </w:t>
      </w:r>
      <w:r w:rsidRPr="00C87E70">
        <w:rPr>
          <w:lang w:val="en-US"/>
        </w:rPr>
        <w:t>will</w:t>
      </w:r>
      <w:r w:rsidRPr="00C87E70">
        <w:rPr>
          <w:lang w:val="en-US"/>
        </w:rPr>
        <w:t xml:space="preserve"> gemerged, wenn CI grün </w:t>
      </w:r>
    </w:p>
    <w:p w14:paraId="745FA571" w14:textId="5D9A62E7" w:rsidR="00C87E70" w:rsidRPr="00C87E70" w:rsidRDefault="00C87E70" w:rsidP="00C87E70">
      <w:pPr>
        <w:rPr>
          <w:lang w:val="en-US"/>
        </w:rPr>
      </w:pPr>
      <w:r w:rsidRPr="00C87E70">
        <w:rPr>
          <w:lang w:val="en-US"/>
        </w:rPr>
        <w:t xml:space="preserve">MR 176/177 (MBTI) </w:t>
      </w:r>
      <w:r w:rsidRPr="00C87E70">
        <w:rPr>
          <w:lang w:val="en-US"/>
        </w:rPr>
        <w:t xml:space="preserve">are obsolete, </w:t>
      </w:r>
      <w:r>
        <w:rPr>
          <w:lang w:val="en-US"/>
        </w:rPr>
        <w:t>will be closed</w:t>
      </w:r>
    </w:p>
    <w:p w14:paraId="145AD431" w14:textId="33EF0AEB" w:rsidR="00C87E70" w:rsidRDefault="00C87E70" w:rsidP="00C87E70">
      <w:pPr>
        <w:rPr>
          <w:lang w:val="en-US"/>
        </w:rPr>
      </w:pPr>
      <w:r>
        <w:rPr>
          <w:lang w:val="en-US"/>
        </w:rPr>
        <w:t>Jan</w:t>
      </w:r>
      <w:r>
        <w:rPr>
          <w:lang w:val="en-US"/>
        </w:rPr>
        <w:t>/VW</w:t>
      </w:r>
      <w:r>
        <w:rPr>
          <w:lang w:val="en-US"/>
        </w:rPr>
        <w:t xml:space="preserve"> </w:t>
      </w:r>
      <w:r>
        <w:rPr>
          <w:rFonts w:ascii="Wingdings" w:hAnsi="Wingdings"/>
        </w:rPr>
        <w:t>è</w:t>
      </w:r>
      <w:r>
        <w:rPr>
          <w:lang w:val="en-US"/>
        </w:rPr>
        <w:t xml:space="preserve"> LGTM to in-tech / BMW MRs </w:t>
      </w:r>
    </w:p>
    <w:p w14:paraId="7B8B2441" w14:textId="588E5183" w:rsidR="00C87E70" w:rsidRDefault="00C87E70" w:rsidP="00C87E70">
      <w:pPr>
        <w:rPr>
          <w:lang w:val="en-US"/>
        </w:rPr>
      </w:pPr>
      <w:r>
        <w:rPr>
          <w:lang w:val="en-US"/>
        </w:rPr>
        <w:t xml:space="preserve">MRs 178, 179, 180, 183, 185, 186 </w:t>
      </w:r>
      <w:r>
        <w:rPr>
          <w:lang w:val="en-US"/>
        </w:rPr>
        <w:t>(in-tech) will be</w:t>
      </w:r>
      <w:r>
        <w:rPr>
          <w:lang w:val="en-US"/>
        </w:rPr>
        <w:t xml:space="preserve"> rebased &amp; </w:t>
      </w:r>
      <w:r>
        <w:rPr>
          <w:lang w:val="en-US"/>
        </w:rPr>
        <w:t>merged</w:t>
      </w:r>
    </w:p>
    <w:p w14:paraId="23FAC441" w14:textId="77777777" w:rsidR="00C87E70" w:rsidRDefault="00C87E70" w:rsidP="00C87E70">
      <w:pPr>
        <w:rPr>
          <w:lang w:val="en-US"/>
        </w:rPr>
      </w:pPr>
    </w:p>
    <w:p w14:paraId="6647C827" w14:textId="77777777" w:rsidR="00C87E70" w:rsidRDefault="00C87E70" w:rsidP="00C87E70">
      <w:pPr>
        <w:rPr>
          <w:u w:val="single"/>
          <w:lang w:val="en-US"/>
        </w:rPr>
      </w:pPr>
      <w:r>
        <w:rPr>
          <w:u w:val="single"/>
          <w:lang w:val="en-US"/>
        </w:rPr>
        <w:t>Scope v1.1</w:t>
      </w:r>
    </w:p>
    <w:p w14:paraId="6AD67880" w14:textId="26711D18" w:rsidR="00C87E70" w:rsidRDefault="00C87E70" w:rsidP="00533803">
      <w:pPr>
        <w:pStyle w:val="Listenabsatz"/>
        <w:numPr>
          <w:ilvl w:val="0"/>
          <w:numId w:val="1"/>
        </w:numPr>
        <w:contextualSpacing w:val="0"/>
        <w:rPr>
          <w:lang w:val="en-US"/>
        </w:rPr>
      </w:pPr>
      <w:r w:rsidRPr="00C87E70">
        <w:rPr>
          <w:lang w:val="en-US"/>
        </w:rPr>
        <w:t>Addition to</w:t>
      </w:r>
      <w:r w:rsidRPr="00C87E70">
        <w:rPr>
          <w:lang w:val="en-US"/>
        </w:rPr>
        <w:t xml:space="preserve"> v1.0 </w:t>
      </w:r>
      <w:r w:rsidRPr="00C87E70">
        <w:rPr>
          <w:lang w:val="en-US"/>
        </w:rPr>
        <w:t>wr</w:t>
      </w:r>
      <w:r>
        <w:rPr>
          <w:lang w:val="en-US"/>
        </w:rPr>
        <w:t>t</w:t>
      </w:r>
      <w:r w:rsidRPr="00C87E70">
        <w:rPr>
          <w:lang w:val="en-US"/>
        </w:rPr>
        <w:t xml:space="preserve"> </w:t>
      </w:r>
      <w:r>
        <w:rPr>
          <w:lang w:val="en-US"/>
        </w:rPr>
        <w:t>GUI, support of PCM Use case, bug fixing &amp; improvements</w:t>
      </w:r>
    </w:p>
    <w:p w14:paraId="40D9BBC3" w14:textId="77777777" w:rsidR="00C87E70" w:rsidRDefault="00C87E70" w:rsidP="00C87E70">
      <w:pPr>
        <w:rPr>
          <w:rFonts w:eastAsiaTheme="minorHAnsi"/>
          <w:lang w:val="en-US"/>
        </w:rPr>
      </w:pPr>
    </w:p>
    <w:p w14:paraId="0D90A317" w14:textId="77777777" w:rsidR="00C87E70" w:rsidRDefault="00C87E70" w:rsidP="00C87E70">
      <w:pPr>
        <w:rPr>
          <w:rFonts w:ascii="Calibri" w:hAnsi="Calibri"/>
          <w:u w:val="single"/>
          <w:lang w:val="en-US"/>
        </w:rPr>
      </w:pPr>
      <w:r>
        <w:rPr>
          <w:u w:val="single"/>
          <w:lang w:val="en-US"/>
        </w:rPr>
        <w:t>Issues</w:t>
      </w:r>
    </w:p>
    <w:p w14:paraId="00CD562B" w14:textId="77777777" w:rsidR="00C87E70" w:rsidRPr="00C87E70" w:rsidRDefault="00C87E70" w:rsidP="00C87E70">
      <w:pPr>
        <w:rPr>
          <w:lang w:val="en-US"/>
        </w:rPr>
      </w:pPr>
      <w:r w:rsidRPr="00C87E70">
        <w:rPr>
          <w:lang w:val="en-US"/>
        </w:rPr>
        <w:t>#10 closed</w:t>
      </w:r>
    </w:p>
    <w:p w14:paraId="606F548F" w14:textId="2621FC8B" w:rsidR="00C87E70" w:rsidRPr="00C87E70" w:rsidRDefault="00C87E70" w:rsidP="00C87E70">
      <w:pPr>
        <w:rPr>
          <w:lang w:val="en-US"/>
        </w:rPr>
      </w:pPr>
      <w:r w:rsidRPr="00C87E70">
        <w:rPr>
          <w:lang w:val="en-US"/>
        </w:rPr>
        <w:t xml:space="preserve">#86, #97 </w:t>
      </w:r>
      <w:r>
        <w:rPr>
          <w:rFonts w:ascii="Wingdings" w:hAnsi="Wingdings"/>
          <w:lang w:val="en-US"/>
        </w:rPr>
        <w:t>è</w:t>
      </w:r>
      <w:r>
        <w:rPr>
          <w:lang w:val="en-US"/>
        </w:rPr>
        <w:t xml:space="preserve"> </w:t>
      </w:r>
      <w:r>
        <w:rPr>
          <w:lang w:val="en-US"/>
        </w:rPr>
        <w:t>topic</w:t>
      </w:r>
      <w:r w:rsidRPr="00C87E70">
        <w:rPr>
          <w:lang w:val="en-US"/>
        </w:rPr>
        <w:t xml:space="preserve"> f</w:t>
      </w:r>
      <w:r>
        <w:rPr>
          <w:lang w:val="en-US"/>
        </w:rPr>
        <w:t>o</w:t>
      </w:r>
      <w:r w:rsidRPr="00C87E70">
        <w:rPr>
          <w:lang w:val="en-US"/>
        </w:rPr>
        <w:t>r n</w:t>
      </w:r>
      <w:r>
        <w:rPr>
          <w:lang w:val="en-US"/>
        </w:rPr>
        <w:t>ew</w:t>
      </w:r>
      <w:r w:rsidRPr="00C87E70">
        <w:rPr>
          <w:lang w:val="en-US"/>
        </w:rPr>
        <w:t xml:space="preserve"> Product manag</w:t>
      </w:r>
      <w:r>
        <w:rPr>
          <w:lang w:val="en-US"/>
        </w:rPr>
        <w:t>ement approach</w:t>
      </w:r>
    </w:p>
    <w:p w14:paraId="2A0BE0D9" w14:textId="0C95C8C9" w:rsidR="00C87E70" w:rsidRPr="00C87E70" w:rsidRDefault="00C87E70" w:rsidP="00C87E70">
      <w:pPr>
        <w:rPr>
          <w:lang w:val="en-US"/>
        </w:rPr>
      </w:pPr>
      <w:r w:rsidRPr="00C87E70">
        <w:rPr>
          <w:lang w:val="en-US"/>
        </w:rPr>
        <w:t xml:space="preserve">#106 </w:t>
      </w:r>
      <w:r>
        <w:rPr>
          <w:rFonts w:ascii="Wingdings" w:hAnsi="Wingdings"/>
        </w:rPr>
        <w:t>è</w:t>
      </w:r>
      <w:r w:rsidRPr="00C87E70">
        <w:rPr>
          <w:lang w:val="en-US"/>
        </w:rPr>
        <w:t xml:space="preserve"> Gwendal</w:t>
      </w:r>
      <w:r>
        <w:rPr>
          <w:lang w:val="en-US"/>
        </w:rPr>
        <w:t xml:space="preserve">: VW will provide missing </w:t>
      </w:r>
      <w:r w:rsidRPr="00C87E70">
        <w:rPr>
          <w:lang w:val="en-US"/>
        </w:rPr>
        <w:t>Unit Test f</w:t>
      </w:r>
      <w:r>
        <w:rPr>
          <w:lang w:val="en-US"/>
        </w:rPr>
        <w:t>o</w:t>
      </w:r>
      <w:r w:rsidRPr="00C87E70">
        <w:rPr>
          <w:lang w:val="en-US"/>
        </w:rPr>
        <w:t>r RouteControl</w:t>
      </w:r>
      <w:r>
        <w:rPr>
          <w:lang w:val="en-US"/>
        </w:rPr>
        <w:t xml:space="preserve"> component</w:t>
      </w:r>
    </w:p>
    <w:p w14:paraId="24BD9D2E" w14:textId="77777777" w:rsidR="00C87E70" w:rsidRPr="00C87E70" w:rsidRDefault="00C87E70" w:rsidP="00C87E70">
      <w:pPr>
        <w:rPr>
          <w:lang w:val="en-US"/>
        </w:rPr>
      </w:pPr>
      <w:r w:rsidRPr="00C87E70">
        <w:rPr>
          <w:lang w:val="en-US"/>
        </w:rPr>
        <w:t>#108 closed</w:t>
      </w:r>
    </w:p>
    <w:p w14:paraId="1943B7F8" w14:textId="1CEA295B" w:rsidR="00C87E70" w:rsidRPr="00C87E70" w:rsidRDefault="00C87E70" w:rsidP="00C87E70">
      <w:pPr>
        <w:rPr>
          <w:lang w:val="en-US"/>
        </w:rPr>
      </w:pPr>
      <w:r w:rsidRPr="00C87E70">
        <w:rPr>
          <w:lang w:val="en-US"/>
        </w:rPr>
        <w:t xml:space="preserve">#114 Env conditions – </w:t>
      </w:r>
      <w:r w:rsidRPr="00C87E70">
        <w:rPr>
          <w:lang w:val="en-US"/>
        </w:rPr>
        <w:t xml:space="preserve">not yet covered, </w:t>
      </w:r>
      <w:r>
        <w:rPr>
          <w:lang w:val="en-US"/>
        </w:rPr>
        <w:t>remains open</w:t>
      </w:r>
    </w:p>
    <w:p w14:paraId="55F558CB" w14:textId="23C4D471" w:rsidR="00C87E70" w:rsidRPr="00C87E70" w:rsidRDefault="00C87E70" w:rsidP="00C87E70">
      <w:pPr>
        <w:rPr>
          <w:lang w:val="en-US"/>
        </w:rPr>
      </w:pPr>
      <w:r w:rsidRPr="00C87E70">
        <w:rPr>
          <w:lang w:val="en-US"/>
        </w:rPr>
        <w:t xml:space="preserve">#112 (Determinism), #133 </w:t>
      </w:r>
      <w:r>
        <w:rPr>
          <w:rFonts w:ascii="Wingdings" w:hAnsi="Wingdings"/>
        </w:rPr>
        <w:t>è</w:t>
      </w:r>
      <w:r w:rsidRPr="00C87E70">
        <w:rPr>
          <w:lang w:val="en-US"/>
        </w:rPr>
        <w:t xml:space="preserve"> </w:t>
      </w:r>
      <w:r>
        <w:rPr>
          <w:lang w:val="en-US"/>
        </w:rPr>
        <w:t>topic</w:t>
      </w:r>
      <w:r w:rsidRPr="00C87E70">
        <w:rPr>
          <w:lang w:val="en-US"/>
        </w:rPr>
        <w:t xml:space="preserve"> f</w:t>
      </w:r>
      <w:r>
        <w:rPr>
          <w:lang w:val="en-US"/>
        </w:rPr>
        <w:t>o</w:t>
      </w:r>
      <w:r w:rsidRPr="00C87E70">
        <w:rPr>
          <w:lang w:val="en-US"/>
        </w:rPr>
        <w:t>r n</w:t>
      </w:r>
      <w:r>
        <w:rPr>
          <w:lang w:val="en-US"/>
        </w:rPr>
        <w:t>ew</w:t>
      </w:r>
      <w:r w:rsidRPr="00C87E70">
        <w:rPr>
          <w:lang w:val="en-US"/>
        </w:rPr>
        <w:t xml:space="preserve"> Product manag</w:t>
      </w:r>
      <w:r>
        <w:rPr>
          <w:lang w:val="en-US"/>
        </w:rPr>
        <w:t>ement approach</w:t>
      </w:r>
    </w:p>
    <w:p w14:paraId="405C4A53" w14:textId="77777777" w:rsidR="00C87E70" w:rsidRDefault="00C87E70" w:rsidP="00C87E70">
      <w:r>
        <w:t>#137 closed</w:t>
      </w:r>
    </w:p>
    <w:p w14:paraId="2F9C1F2E" w14:textId="07D36787" w:rsidR="00C87E70" w:rsidRPr="00C87E70" w:rsidRDefault="00C87E70" w:rsidP="00C87E70">
      <w:pPr>
        <w:rPr>
          <w:lang w:val="en-US"/>
        </w:rPr>
      </w:pPr>
      <w:r w:rsidRPr="00C87E70">
        <w:rPr>
          <w:lang w:val="en-US"/>
        </w:rPr>
        <w:t xml:space="preserve">#148 </w:t>
      </w:r>
      <w:r>
        <w:rPr>
          <w:rFonts w:ascii="Wingdings" w:hAnsi="Wingdings"/>
          <w:lang w:val="en-US"/>
        </w:rPr>
        <w:t>è</w:t>
      </w:r>
      <w:r w:rsidRPr="00C87E70">
        <w:rPr>
          <w:lang w:val="en-US"/>
        </w:rPr>
        <w:t xml:space="preserve"> related to</w:t>
      </w:r>
      <w:r w:rsidRPr="00C87E70">
        <w:rPr>
          <w:lang w:val="en-US"/>
        </w:rPr>
        <w:t xml:space="preserve"> </w:t>
      </w:r>
      <w:r w:rsidRPr="00C87E70">
        <w:rPr>
          <w:lang w:val="en-US"/>
        </w:rPr>
        <w:t>concept of „</w:t>
      </w:r>
      <w:r w:rsidRPr="00C87E70">
        <w:rPr>
          <w:lang w:val="en-US"/>
        </w:rPr>
        <w:t>complex controller</w:t>
      </w:r>
      <w:r w:rsidRPr="00C87E70">
        <w:rPr>
          <w:lang w:val="en-US"/>
        </w:rPr>
        <w:t>“</w:t>
      </w:r>
      <w:r w:rsidRPr="00C87E70">
        <w:rPr>
          <w:lang w:val="en-US"/>
        </w:rPr>
        <w:t xml:space="preserve"> – </w:t>
      </w:r>
      <w:r>
        <w:rPr>
          <w:lang w:val="en-US"/>
        </w:rPr>
        <w:t>remains open</w:t>
      </w:r>
    </w:p>
    <w:p w14:paraId="1364F710" w14:textId="46E4DF34" w:rsidR="00C87E70" w:rsidRPr="00C87E70" w:rsidRDefault="00C87E70" w:rsidP="00C87E70">
      <w:pPr>
        <w:rPr>
          <w:lang w:val="en-US"/>
        </w:rPr>
      </w:pPr>
      <w:r w:rsidRPr="00C87E70">
        <w:rPr>
          <w:lang w:val="en-US"/>
        </w:rPr>
        <w:t xml:space="preserve">#172, #195 </w:t>
      </w:r>
      <w:r>
        <w:rPr>
          <w:rFonts w:ascii="Wingdings" w:hAnsi="Wingdings"/>
          <w:lang w:val="en-US"/>
        </w:rPr>
        <w:t>è</w:t>
      </w:r>
      <w:r w:rsidRPr="00C87E70">
        <w:rPr>
          <w:lang w:val="en-US"/>
        </w:rPr>
        <w:t xml:space="preserve"> BMW </w:t>
      </w:r>
      <w:r w:rsidRPr="00C87E70">
        <w:rPr>
          <w:lang w:val="en-US"/>
        </w:rPr>
        <w:t>checks if covered</w:t>
      </w:r>
    </w:p>
    <w:p w14:paraId="2366E201" w14:textId="08743D57" w:rsidR="00C87E70" w:rsidRPr="00C87E70" w:rsidRDefault="00C87E70" w:rsidP="00C87E70">
      <w:pPr>
        <w:rPr>
          <w:lang w:val="en-US"/>
        </w:rPr>
      </w:pPr>
      <w:r w:rsidRPr="00C87E70">
        <w:rPr>
          <w:lang w:val="en-US"/>
        </w:rPr>
        <w:t xml:space="preserve">#213, #228 </w:t>
      </w:r>
      <w:r>
        <w:rPr>
          <w:rFonts w:ascii="Wingdings" w:hAnsi="Wingdings"/>
        </w:rPr>
        <w:t>è</w:t>
      </w:r>
      <w:r w:rsidRPr="00C87E70">
        <w:rPr>
          <w:lang w:val="en-US"/>
        </w:rPr>
        <w:t xml:space="preserve"> VW </w:t>
      </w:r>
      <w:r w:rsidRPr="00C87E70">
        <w:rPr>
          <w:lang w:val="en-US"/>
        </w:rPr>
        <w:t>c</w:t>
      </w:r>
      <w:r>
        <w:rPr>
          <w:lang w:val="en-US"/>
        </w:rPr>
        <w:t>hecks if bug still open</w:t>
      </w:r>
    </w:p>
    <w:p w14:paraId="3CF8F4E3" w14:textId="1C23BE54" w:rsidR="00C87E70" w:rsidRPr="00C87E70" w:rsidRDefault="00C87E70" w:rsidP="00C87E70">
      <w:pPr>
        <w:rPr>
          <w:lang w:val="en-US"/>
        </w:rPr>
      </w:pPr>
      <w:r w:rsidRPr="00C87E70">
        <w:rPr>
          <w:lang w:val="en-US"/>
        </w:rPr>
        <w:t xml:space="preserve">#227 (Qt free) </w:t>
      </w:r>
      <w:r>
        <w:rPr>
          <w:rFonts w:ascii="Wingdings" w:hAnsi="Wingdings"/>
        </w:rPr>
        <w:t>è</w:t>
      </w:r>
      <w:r w:rsidRPr="00C87E70">
        <w:rPr>
          <w:lang w:val="en-US"/>
        </w:rPr>
        <w:t xml:space="preserve"> BMW </w:t>
      </w:r>
      <w:r w:rsidRPr="00C87E70">
        <w:rPr>
          <w:lang w:val="en-US"/>
        </w:rPr>
        <w:t>checks</w:t>
      </w:r>
      <w:r>
        <w:rPr>
          <w:lang w:val="en-US"/>
        </w:rPr>
        <w:t xml:space="preserve"> if Qt is removed</w:t>
      </w:r>
      <w:r w:rsidRPr="00C87E70">
        <w:rPr>
          <w:lang w:val="en-US"/>
        </w:rPr>
        <w:t xml:space="preserve"> (</w:t>
      </w:r>
      <w:r w:rsidRPr="00C87E70">
        <w:rPr>
          <w:lang w:val="en-US"/>
        </w:rPr>
        <w:t>for</w:t>
      </w:r>
      <w:r w:rsidRPr="00C87E70">
        <w:rPr>
          <w:lang w:val="en-US"/>
        </w:rPr>
        <w:t xml:space="preserve"> opSim</w:t>
      </w:r>
      <w:r w:rsidRPr="00C87E70">
        <w:rPr>
          <w:lang w:val="en-US"/>
        </w:rPr>
        <w:t xml:space="preserve"> only</w:t>
      </w:r>
      <w:r w:rsidRPr="00C87E70">
        <w:rPr>
          <w:lang w:val="en-US"/>
        </w:rPr>
        <w:t>; opGUI</w:t>
      </w:r>
      <w:r w:rsidRPr="00C87E70">
        <w:rPr>
          <w:lang w:val="en-US"/>
        </w:rPr>
        <w:t xml:space="preserve"> still uses</w:t>
      </w:r>
      <w:r w:rsidRPr="00C87E70">
        <w:rPr>
          <w:lang w:val="en-US"/>
        </w:rPr>
        <w:t xml:space="preserve"> Qt)</w:t>
      </w:r>
    </w:p>
    <w:p w14:paraId="35D78EF8" w14:textId="77777777" w:rsidR="00C87E70" w:rsidRPr="00C87E70" w:rsidRDefault="00C87E70" w:rsidP="00C87E70">
      <w:pPr>
        <w:rPr>
          <w:lang w:val="en-US"/>
        </w:rPr>
      </w:pPr>
    </w:p>
    <w:p w14:paraId="29948627" w14:textId="77777777" w:rsidR="00C87E70" w:rsidRDefault="00C87E70" w:rsidP="00C87E70">
      <w:pPr>
        <w:rPr>
          <w:u w:val="single"/>
        </w:rPr>
      </w:pPr>
      <w:r>
        <w:rPr>
          <w:u w:val="single"/>
        </w:rPr>
        <w:t>Discussions:</w:t>
      </w:r>
    </w:p>
    <w:p w14:paraId="41EB59A3" w14:textId="78F86331" w:rsidR="00C87E70" w:rsidRPr="00C87E70" w:rsidRDefault="00C87E70" w:rsidP="00533803">
      <w:pPr>
        <w:pStyle w:val="Listenabsatz"/>
        <w:numPr>
          <w:ilvl w:val="0"/>
          <w:numId w:val="2"/>
        </w:numPr>
        <w:contextualSpacing w:val="0"/>
        <w:rPr>
          <w:lang w:val="en-US"/>
        </w:rPr>
      </w:pPr>
      <w:r w:rsidRPr="00C87E70">
        <w:rPr>
          <w:lang w:val="en-US"/>
        </w:rPr>
        <w:t xml:space="preserve">Product manager </w:t>
      </w:r>
      <w:r w:rsidRPr="00C87E70">
        <w:rPr>
          <w:lang w:val="en-US"/>
        </w:rPr>
        <w:t>topics</w:t>
      </w:r>
      <w:r w:rsidRPr="00C87E70">
        <w:rPr>
          <w:lang w:val="en-US"/>
        </w:rPr>
        <w:t xml:space="preserve"> (</w:t>
      </w:r>
      <w:r w:rsidRPr="00C87E70">
        <w:rPr>
          <w:lang w:val="en-US"/>
        </w:rPr>
        <w:t>e.g.</w:t>
      </w:r>
      <w:r w:rsidRPr="00C87E70">
        <w:rPr>
          <w:lang w:val="en-US"/>
        </w:rPr>
        <w:t xml:space="preserve"> </w:t>
      </w:r>
      <w:r w:rsidRPr="00C87E70">
        <w:rPr>
          <w:lang w:val="en-US"/>
        </w:rPr>
        <w:t>di</w:t>
      </w:r>
      <w:r>
        <w:rPr>
          <w:lang w:val="en-US"/>
        </w:rPr>
        <w:t>scuss with</w:t>
      </w:r>
      <w:r w:rsidRPr="00C87E70">
        <w:rPr>
          <w:lang w:val="en-US"/>
        </w:rPr>
        <w:t xml:space="preserve"> Eclipse, </w:t>
      </w:r>
      <w:r>
        <w:rPr>
          <w:lang w:val="en-US"/>
        </w:rPr>
        <w:t>if</w:t>
      </w:r>
      <w:r w:rsidRPr="00C87E70">
        <w:rPr>
          <w:lang w:val="en-US"/>
        </w:rPr>
        <w:t xml:space="preserve"> </w:t>
      </w:r>
      <w:r>
        <w:rPr>
          <w:lang w:val="en-US"/>
        </w:rPr>
        <w:t>GitLab f</w:t>
      </w:r>
      <w:r w:rsidRPr="00C87E70">
        <w:rPr>
          <w:lang w:val="en-US"/>
        </w:rPr>
        <w:t>eatures</w:t>
      </w:r>
      <w:r>
        <w:rPr>
          <w:lang w:val="en-US"/>
        </w:rPr>
        <w:t xml:space="preserve"> are available</w:t>
      </w:r>
      <w:r w:rsidRPr="00C87E70">
        <w:rPr>
          <w:lang w:val="en-US"/>
        </w:rPr>
        <w:t>) – Jan: new tag „Product management“</w:t>
      </w:r>
    </w:p>
    <w:p w14:paraId="7CDAA963" w14:textId="77777777" w:rsidR="00C87E70" w:rsidRDefault="00C87E70" w:rsidP="00533803">
      <w:pPr>
        <w:pStyle w:val="Listenabsatz"/>
        <w:numPr>
          <w:ilvl w:val="0"/>
          <w:numId w:val="2"/>
        </w:numPr>
        <w:contextualSpacing w:val="0"/>
        <w:rPr>
          <w:lang w:val="en-US"/>
        </w:rPr>
      </w:pPr>
      <w:r>
        <w:rPr>
          <w:lang w:val="en-US"/>
        </w:rPr>
        <w:lastRenderedPageBreak/>
        <w:t xml:space="preserve">AgentConfig for PCM use case </w:t>
      </w:r>
      <w:r>
        <w:rPr>
          <w:rFonts w:ascii="Wingdings" w:hAnsi="Wingdings"/>
          <w:lang w:val="en-US"/>
        </w:rPr>
        <w:t>è</w:t>
      </w:r>
      <w:r>
        <w:rPr>
          <w:lang w:val="en-US"/>
        </w:rPr>
        <w:t xml:space="preserve"> XOSC Trajectory, but with external controller (instead of Dynamics_Scenario)</w:t>
      </w:r>
    </w:p>
    <w:p w14:paraId="6BA13FBC" w14:textId="77777777" w:rsidR="00C87E70" w:rsidRDefault="00C87E70" w:rsidP="00533803">
      <w:pPr>
        <w:pStyle w:val="Listenabsatz"/>
        <w:numPr>
          <w:ilvl w:val="0"/>
          <w:numId w:val="2"/>
        </w:numPr>
        <w:contextualSpacing w:val="0"/>
        <w:rPr>
          <w:lang w:val="en-US"/>
        </w:rPr>
      </w:pPr>
      <w:r>
        <w:rPr>
          <w:lang w:val="en-US"/>
        </w:rPr>
        <w:t xml:space="preserve">opSimulationManger: only needed for opGUI </w:t>
      </w:r>
      <w:r>
        <w:rPr>
          <w:rFonts w:ascii="Wingdings" w:hAnsi="Wingdings"/>
          <w:lang w:val="en-US"/>
        </w:rPr>
        <w:t>è</w:t>
      </w:r>
      <w:r>
        <w:rPr>
          <w:lang w:val="en-US"/>
        </w:rPr>
        <w:t xml:space="preserve"> create new orchestration mechanism in opGUI, but after v1.1</w:t>
      </w:r>
    </w:p>
    <w:p w14:paraId="24170A68" w14:textId="77777777" w:rsidR="00C87E70" w:rsidRDefault="00C87E70" w:rsidP="00C87E70">
      <w:pPr>
        <w:rPr>
          <w:rFonts w:eastAsiaTheme="minorHAnsi"/>
          <w:lang w:val="en-US"/>
        </w:rPr>
      </w:pPr>
    </w:p>
    <w:p w14:paraId="22F6FC0B" w14:textId="0EFB3FC8" w:rsidR="00C87E70" w:rsidRDefault="00C87E70" w:rsidP="00C87E70">
      <w:pPr>
        <w:rPr>
          <w:u w:val="single"/>
          <w:lang w:val="en-US"/>
        </w:rPr>
      </w:pPr>
      <w:r>
        <w:rPr>
          <w:u w:val="single"/>
          <w:lang w:val="en-US"/>
        </w:rPr>
        <w:t>Next steps</w:t>
      </w:r>
      <w:r>
        <w:rPr>
          <w:u w:val="single"/>
          <w:lang w:val="en-US"/>
        </w:rPr>
        <w:t xml:space="preserve"> (April 17 </w:t>
      </w:r>
      <w:r w:rsidRPr="00C87E70">
        <w:rPr>
          <w:u w:val="single"/>
          <w:lang w:val="en-US"/>
        </w:rPr>
        <w:sym w:font="Wingdings" w:char="F0E8"/>
      </w:r>
      <w:r>
        <w:rPr>
          <w:u w:val="single"/>
          <w:lang w:val="en-US"/>
        </w:rPr>
        <w:t xml:space="preserve"> April 26)</w:t>
      </w:r>
    </w:p>
    <w:p w14:paraId="5288FC50" w14:textId="77777777" w:rsidR="00533803" w:rsidRDefault="00C87E70" w:rsidP="00533803">
      <w:pPr>
        <w:pStyle w:val="Listenabsatz"/>
        <w:numPr>
          <w:ilvl w:val="0"/>
          <w:numId w:val="2"/>
        </w:numPr>
        <w:contextualSpacing w:val="0"/>
        <w:rPr>
          <w:lang w:val="en-US"/>
        </w:rPr>
      </w:pPr>
      <w:r>
        <w:rPr>
          <w:lang w:val="en-US"/>
        </w:rPr>
        <w:t>Update issues (check if they can be closed before next meeting, are issues addressed by MRs), if possible</w:t>
      </w:r>
    </w:p>
    <w:p w14:paraId="01552E0B" w14:textId="2BFE36CC" w:rsidR="00C87E70" w:rsidRPr="00533803" w:rsidRDefault="00C87E70" w:rsidP="00533803">
      <w:pPr>
        <w:pStyle w:val="Listenabsatz"/>
        <w:numPr>
          <w:ilvl w:val="0"/>
          <w:numId w:val="2"/>
        </w:numPr>
        <w:contextualSpacing w:val="0"/>
        <w:rPr>
          <w:lang w:val="en-US"/>
        </w:rPr>
      </w:pPr>
      <w:r w:rsidRPr="00533803">
        <w:rPr>
          <w:lang w:val="en-US"/>
        </w:rPr>
        <w:t>Next meeting on Fri April 26</w:t>
      </w:r>
      <w:r w:rsidR="00533803" w:rsidRPr="00533803">
        <w:rPr>
          <w:lang w:val="en-US"/>
        </w:rPr>
        <w:t xml:space="preserve">: </w:t>
      </w:r>
      <w:r w:rsidRPr="00533803">
        <w:rPr>
          <w:lang w:val="en-US"/>
        </w:rPr>
        <w:t>Feedback to open points</w:t>
      </w:r>
      <w:r w:rsidR="00533803" w:rsidRPr="00533803">
        <w:rPr>
          <w:lang w:val="en-US"/>
        </w:rPr>
        <w:t xml:space="preserve"> &amp; </w:t>
      </w:r>
      <w:r w:rsidRPr="00533803">
        <w:rPr>
          <w:lang w:val="en-US"/>
        </w:rPr>
        <w:t>Discuss remaining issues</w:t>
      </w:r>
    </w:p>
    <w:p w14:paraId="01D7CD5D" w14:textId="77777777" w:rsidR="00C87E70" w:rsidRDefault="00C87E70" w:rsidP="00F04DA2">
      <w:pPr>
        <w:rPr>
          <w:lang w:val="en-US"/>
        </w:rPr>
      </w:pPr>
    </w:p>
    <w:p w14:paraId="34F75A6E" w14:textId="77777777" w:rsidR="00533803" w:rsidRDefault="00533803" w:rsidP="00F04DA2">
      <w:pPr>
        <w:rPr>
          <w:lang w:val="en-US"/>
        </w:rPr>
      </w:pPr>
    </w:p>
    <w:p w14:paraId="1FEE5202" w14:textId="091719EB" w:rsidR="00533803" w:rsidRPr="00533803" w:rsidRDefault="00533803" w:rsidP="00F04DA2">
      <w:pPr>
        <w:rPr>
          <w:u w:val="single"/>
          <w:lang w:val="en-US"/>
        </w:rPr>
      </w:pPr>
      <w:r w:rsidRPr="00533803">
        <w:rPr>
          <w:u w:val="single"/>
          <w:lang w:val="en-US"/>
        </w:rPr>
        <w:t>Continuation of workshop on April 26</w:t>
      </w:r>
    </w:p>
    <w:p w14:paraId="0F2ED9BF" w14:textId="77777777" w:rsidR="00533803" w:rsidRDefault="00533803" w:rsidP="00F04DA2">
      <w:pPr>
        <w:rPr>
          <w:lang w:val="en-US"/>
        </w:rPr>
      </w:pPr>
    </w:p>
    <w:p w14:paraId="2ECF689C" w14:textId="64E9399F" w:rsidR="00533803" w:rsidRPr="00533803" w:rsidRDefault="00533803" w:rsidP="00533803">
      <w:pPr>
        <w:rPr>
          <w:rFonts w:ascii="Calibri" w:hAnsi="Calibri"/>
          <w:lang w:val="en-US"/>
        </w:rPr>
      </w:pPr>
      <w:r w:rsidRPr="00533803">
        <w:rPr>
          <w:lang w:val="en-US"/>
        </w:rPr>
        <w:t xml:space="preserve">Update on </w:t>
      </w:r>
      <w:r>
        <w:rPr>
          <w:lang w:val="en-US"/>
        </w:rPr>
        <w:t xml:space="preserve">currently open </w:t>
      </w:r>
      <w:r w:rsidRPr="00533803">
        <w:rPr>
          <w:lang w:val="en-US"/>
        </w:rPr>
        <w:t>Merge Requests:</w:t>
      </w:r>
    </w:p>
    <w:p w14:paraId="65ECF5C5" w14:textId="77777777" w:rsidR="00533803" w:rsidRDefault="00533803" w:rsidP="00533803">
      <w:pPr>
        <w:pStyle w:val="Listenabsatz"/>
        <w:numPr>
          <w:ilvl w:val="0"/>
          <w:numId w:val="3"/>
        </w:numPr>
        <w:contextualSpacing w:val="0"/>
        <w:rPr>
          <w:lang w:val="en-US"/>
        </w:rPr>
      </w:pPr>
      <w:r>
        <w:rPr>
          <w:lang w:val="en-US"/>
        </w:rPr>
        <w:t>obsolete MR from MBTI are deleted</w:t>
      </w:r>
    </w:p>
    <w:p w14:paraId="4E9D833F" w14:textId="77777777" w:rsidR="00533803" w:rsidRDefault="00533803" w:rsidP="00533803">
      <w:pPr>
        <w:pStyle w:val="Listenabsatz"/>
        <w:numPr>
          <w:ilvl w:val="0"/>
          <w:numId w:val="3"/>
        </w:numPr>
        <w:contextualSpacing w:val="0"/>
        <w:rPr>
          <w:lang w:val="en-US"/>
        </w:rPr>
      </w:pPr>
      <w:r>
        <w:rPr>
          <w:lang w:val="en-US"/>
        </w:rPr>
        <w:t>MR184 (Enno update vehicle dynamics model) is merged</w:t>
      </w:r>
    </w:p>
    <w:p w14:paraId="0BC0EB52" w14:textId="77777777" w:rsidR="00533803" w:rsidRDefault="00533803" w:rsidP="00533803">
      <w:pPr>
        <w:rPr>
          <w:rFonts w:eastAsiaTheme="minorHAnsi"/>
          <w:lang w:val="en-US"/>
        </w:rPr>
      </w:pPr>
    </w:p>
    <w:p w14:paraId="03105DB1" w14:textId="50B6416C" w:rsidR="00533803" w:rsidRDefault="00533803" w:rsidP="00533803">
      <w:r>
        <w:t xml:space="preserve">Discussion on </w:t>
      </w:r>
      <w:r>
        <w:t>MR 187:</w:t>
      </w:r>
    </w:p>
    <w:p w14:paraId="25E70BEB" w14:textId="4A61145F" w:rsidR="00533803" w:rsidRPr="00533803" w:rsidRDefault="00533803" w:rsidP="00533803">
      <w:pPr>
        <w:pStyle w:val="Listenabsatz"/>
        <w:numPr>
          <w:ilvl w:val="0"/>
          <w:numId w:val="4"/>
        </w:numPr>
        <w:contextualSpacing w:val="0"/>
        <w:rPr>
          <w:lang w:val="en-US"/>
        </w:rPr>
      </w:pPr>
      <w:r w:rsidRPr="00533803">
        <w:rPr>
          <w:lang w:val="en-US"/>
        </w:rPr>
        <w:t xml:space="preserve">BMW: </w:t>
      </w:r>
      <w:r w:rsidRPr="00533803">
        <w:rPr>
          <w:lang w:val="en-US"/>
        </w:rPr>
        <w:t xml:space="preserve">keep </w:t>
      </w:r>
      <w:r w:rsidRPr="00533803">
        <w:rPr>
          <w:lang w:val="en-US"/>
        </w:rPr>
        <w:t>plasti</w:t>
      </w:r>
      <w:r w:rsidRPr="00533803">
        <w:rPr>
          <w:lang w:val="en-US"/>
        </w:rPr>
        <w:t>c impulse</w:t>
      </w:r>
      <w:r w:rsidRPr="00533803">
        <w:rPr>
          <w:lang w:val="en-US"/>
        </w:rPr>
        <w:t xml:space="preserve"> </w:t>
      </w:r>
      <w:r>
        <w:rPr>
          <w:rFonts w:ascii="Wingdings" w:hAnsi="Wingdings"/>
        </w:rPr>
        <w:t>è</w:t>
      </w:r>
      <w:r w:rsidRPr="00533803">
        <w:rPr>
          <w:lang w:val="en-US"/>
        </w:rPr>
        <w:t xml:space="preserve"> coeffRest </w:t>
      </w:r>
      <w:r w:rsidRPr="00533803">
        <w:rPr>
          <w:lang w:val="en-US"/>
        </w:rPr>
        <w:t>s</w:t>
      </w:r>
      <w:r>
        <w:rPr>
          <w:lang w:val="en-US"/>
        </w:rPr>
        <w:t>hould be provided to</w:t>
      </w:r>
      <w:r w:rsidRPr="00533803">
        <w:rPr>
          <w:lang w:val="en-US"/>
        </w:rPr>
        <w:t xml:space="preserve"> CollDetector as </w:t>
      </w:r>
      <w:r>
        <w:rPr>
          <w:lang w:val="en-US"/>
        </w:rPr>
        <w:t>p</w:t>
      </w:r>
      <w:r w:rsidRPr="00533803">
        <w:rPr>
          <w:lang w:val="en-US"/>
        </w:rPr>
        <w:t>arameter</w:t>
      </w:r>
      <w:r>
        <w:rPr>
          <w:lang w:val="en-US"/>
        </w:rPr>
        <w:t xml:space="preserve"> </w:t>
      </w:r>
      <w:r w:rsidRPr="00533803">
        <w:rPr>
          <w:lang w:val="en-US"/>
        </w:rPr>
        <w:sym w:font="Wingdings" w:char="F0E8"/>
      </w:r>
      <w:r>
        <w:rPr>
          <w:lang w:val="en-US"/>
        </w:rPr>
        <w:t xml:space="preserve"> MBTI will check this approach</w:t>
      </w:r>
    </w:p>
    <w:p w14:paraId="2BC10E31" w14:textId="5BE2E1BB" w:rsidR="00533803" w:rsidRPr="00533803" w:rsidRDefault="00533803" w:rsidP="00533803">
      <w:pPr>
        <w:pStyle w:val="Listenabsatz"/>
        <w:numPr>
          <w:ilvl w:val="0"/>
          <w:numId w:val="4"/>
        </w:numPr>
        <w:contextualSpacing w:val="0"/>
        <w:rPr>
          <w:lang w:val="en-US"/>
        </w:rPr>
      </w:pPr>
      <w:r w:rsidRPr="00533803">
        <w:rPr>
          <w:lang w:val="en-US"/>
        </w:rPr>
        <w:t>Mult</w:t>
      </w:r>
      <w:r w:rsidRPr="00533803">
        <w:rPr>
          <w:lang w:val="en-US"/>
        </w:rPr>
        <w:t>i c</w:t>
      </w:r>
      <w:r w:rsidRPr="00533803">
        <w:rPr>
          <w:lang w:val="en-US"/>
        </w:rPr>
        <w:t>ollisio</w:t>
      </w:r>
      <w:r w:rsidRPr="00533803">
        <w:rPr>
          <w:lang w:val="en-US"/>
        </w:rPr>
        <w:t>ns</w:t>
      </w:r>
      <w:r w:rsidRPr="00533803">
        <w:rPr>
          <w:lang w:val="en-US"/>
        </w:rPr>
        <w:t xml:space="preserve"> </w:t>
      </w:r>
      <w:r w:rsidRPr="00533803">
        <w:rPr>
          <w:lang w:val="en-US"/>
        </w:rPr>
        <w:t xml:space="preserve">should be </w:t>
      </w:r>
      <w:r>
        <w:rPr>
          <w:lang w:val="en-US"/>
        </w:rPr>
        <w:t>possible for</w:t>
      </w:r>
      <w:r w:rsidRPr="00533803">
        <w:rPr>
          <w:lang w:val="en-US"/>
        </w:rPr>
        <w:t xml:space="preserve"> </w:t>
      </w:r>
      <w:r>
        <w:rPr>
          <w:lang w:val="en-US"/>
        </w:rPr>
        <w:t>partly</w:t>
      </w:r>
      <w:r w:rsidRPr="00533803">
        <w:rPr>
          <w:lang w:val="en-US"/>
        </w:rPr>
        <w:t>-elasti</w:t>
      </w:r>
      <w:r>
        <w:rPr>
          <w:lang w:val="en-US"/>
        </w:rPr>
        <w:t>c</w:t>
      </w:r>
      <w:r w:rsidRPr="00533803">
        <w:rPr>
          <w:lang w:val="en-US"/>
        </w:rPr>
        <w:t xml:space="preserve"> </w:t>
      </w:r>
      <w:r>
        <w:rPr>
          <w:lang w:val="en-US"/>
        </w:rPr>
        <w:t>impulse</w:t>
      </w:r>
      <w:r w:rsidRPr="00533803">
        <w:rPr>
          <w:lang w:val="en-US"/>
        </w:rPr>
        <w:t>: MBTI</w:t>
      </w:r>
      <w:r>
        <w:rPr>
          <w:lang w:val="en-US"/>
        </w:rPr>
        <w:t xml:space="preserve"> checks</w:t>
      </w:r>
      <w:r w:rsidRPr="00533803">
        <w:rPr>
          <w:lang w:val="en-US"/>
        </w:rPr>
        <w:t xml:space="preserve">, </w:t>
      </w:r>
      <w:r>
        <w:rPr>
          <w:lang w:val="en-US"/>
        </w:rPr>
        <w:t>if</w:t>
      </w:r>
      <w:r w:rsidRPr="00533803">
        <w:rPr>
          <w:lang w:val="en-US"/>
        </w:rPr>
        <w:t xml:space="preserve"> collisionPartner reset </w:t>
      </w:r>
      <w:r>
        <w:rPr>
          <w:lang w:val="en-US"/>
        </w:rPr>
        <w:t xml:space="preserve">is </w:t>
      </w:r>
      <w:r w:rsidRPr="00533803">
        <w:rPr>
          <w:lang w:val="en-US"/>
        </w:rPr>
        <w:t>possible</w:t>
      </w:r>
    </w:p>
    <w:p w14:paraId="284A33C9" w14:textId="77777777" w:rsidR="00533803" w:rsidRPr="00533803" w:rsidRDefault="00533803" w:rsidP="00533803">
      <w:pPr>
        <w:pStyle w:val="Listenabsatz"/>
        <w:rPr>
          <w:rFonts w:eastAsiaTheme="minorHAnsi"/>
          <w:lang w:val="en-US"/>
        </w:rPr>
      </w:pPr>
    </w:p>
    <w:p w14:paraId="41B17286" w14:textId="77777777" w:rsidR="00533803" w:rsidRDefault="00533803" w:rsidP="00533803">
      <w:r>
        <w:t>Issues (continued)</w:t>
      </w:r>
    </w:p>
    <w:p w14:paraId="4F83439D" w14:textId="65FCB7BD" w:rsidR="00533803" w:rsidRPr="00533803" w:rsidRDefault="00533803" w:rsidP="00533803">
      <w:pPr>
        <w:pStyle w:val="Listenabsatz"/>
        <w:numPr>
          <w:ilvl w:val="0"/>
          <w:numId w:val="4"/>
        </w:numPr>
        <w:contextualSpacing w:val="0"/>
        <w:rPr>
          <w:lang w:val="en-US"/>
        </w:rPr>
      </w:pPr>
      <w:r>
        <w:rPr>
          <w:lang w:val="en-US"/>
        </w:rPr>
        <w:t xml:space="preserve">Feedback </w:t>
      </w:r>
      <w:r w:rsidRPr="00533803">
        <w:rPr>
          <w:lang w:val="en-US"/>
        </w:rPr>
        <w:t xml:space="preserve">VW: opSimulationManager </w:t>
      </w:r>
      <w:r w:rsidRPr="00533803">
        <w:rPr>
          <w:lang w:val="en-US"/>
        </w:rPr>
        <w:t xml:space="preserve">should be part of </w:t>
      </w:r>
      <w:r w:rsidRPr="00533803">
        <w:rPr>
          <w:lang w:val="en-US"/>
        </w:rPr>
        <w:t>opGUI</w:t>
      </w:r>
      <w:r>
        <w:rPr>
          <w:lang w:val="en-US"/>
        </w:rPr>
        <w:t xml:space="preserve">, but after </w:t>
      </w:r>
      <w:r w:rsidRPr="00533803">
        <w:rPr>
          <w:lang w:val="en-US"/>
        </w:rPr>
        <w:t>v1.1</w:t>
      </w:r>
    </w:p>
    <w:p w14:paraId="79C5BC11" w14:textId="7E35689C" w:rsidR="00533803" w:rsidRDefault="00533803" w:rsidP="00533803">
      <w:pPr>
        <w:pStyle w:val="Listenabsatz"/>
        <w:numPr>
          <w:ilvl w:val="1"/>
          <w:numId w:val="4"/>
        </w:numPr>
        <w:contextualSpacing w:val="0"/>
      </w:pPr>
      <w:r>
        <w:t xml:space="preserve">#229 </w:t>
      </w:r>
      <w:r>
        <w:t>remains open</w:t>
      </w:r>
    </w:p>
    <w:p w14:paraId="31CCD6CE" w14:textId="77777777" w:rsidR="00533803" w:rsidRDefault="00533803" w:rsidP="00533803">
      <w:pPr>
        <w:pStyle w:val="Listenabsatz"/>
        <w:numPr>
          <w:ilvl w:val="0"/>
          <w:numId w:val="4"/>
        </w:numPr>
        <w:contextualSpacing w:val="0"/>
      </w:pPr>
      <w:r>
        <w:t>Qt Bug #230</w:t>
      </w:r>
    </w:p>
    <w:p w14:paraId="1A5975C7" w14:textId="53D385C4" w:rsidR="00533803" w:rsidRPr="00533803" w:rsidRDefault="00533803" w:rsidP="00533803">
      <w:pPr>
        <w:pStyle w:val="Listenabsatz"/>
        <w:numPr>
          <w:ilvl w:val="1"/>
          <w:numId w:val="4"/>
        </w:numPr>
        <w:contextualSpacing w:val="0"/>
        <w:rPr>
          <w:lang w:val="en-US"/>
        </w:rPr>
      </w:pPr>
      <w:r>
        <w:rPr>
          <w:lang w:val="en-US"/>
        </w:rPr>
        <w:t xml:space="preserve">Close </w:t>
      </w:r>
      <w:r w:rsidRPr="00533803">
        <w:rPr>
          <w:lang w:val="en-US"/>
        </w:rPr>
        <w:t>Issue</w:t>
      </w:r>
      <w:r w:rsidRPr="00533803">
        <w:rPr>
          <w:lang w:val="en-US"/>
        </w:rPr>
        <w:t>, exchange wrt</w:t>
      </w:r>
      <w:r w:rsidRPr="00533803">
        <w:rPr>
          <w:lang w:val="en-US"/>
        </w:rPr>
        <w:t xml:space="preserve"> eCAL </w:t>
      </w:r>
      <w:r w:rsidRPr="00533803">
        <w:rPr>
          <w:lang w:val="en-US"/>
        </w:rPr>
        <w:t>with</w:t>
      </w:r>
      <w:r w:rsidRPr="00533803">
        <w:rPr>
          <w:lang w:val="en-US"/>
        </w:rPr>
        <w:t xml:space="preserve"> Florian Reimold (</w:t>
      </w:r>
      <w:r>
        <w:rPr>
          <w:rFonts w:ascii="Wingdings" w:hAnsi="Wingdings"/>
        </w:rPr>
        <w:t>è</w:t>
      </w:r>
      <w:r w:rsidRPr="00533803">
        <w:rPr>
          <w:lang w:val="en-US"/>
        </w:rPr>
        <w:t xml:space="preserve"> Jupp)</w:t>
      </w:r>
    </w:p>
    <w:p w14:paraId="75081E12" w14:textId="77777777" w:rsidR="00533803" w:rsidRDefault="00533803" w:rsidP="00533803">
      <w:pPr>
        <w:pStyle w:val="Listenabsatz"/>
        <w:numPr>
          <w:ilvl w:val="0"/>
          <w:numId w:val="4"/>
        </w:numPr>
        <w:contextualSpacing w:val="0"/>
      </w:pPr>
      <w:r>
        <w:t>Close Issue #231</w:t>
      </w:r>
    </w:p>
    <w:p w14:paraId="53767D04" w14:textId="7E957285" w:rsidR="00533803" w:rsidRDefault="00533803" w:rsidP="00533803">
      <w:pPr>
        <w:pStyle w:val="Listenabsatz"/>
        <w:numPr>
          <w:ilvl w:val="0"/>
          <w:numId w:val="4"/>
        </w:numPr>
        <w:contextualSpacing w:val="0"/>
      </w:pPr>
      <w:r>
        <w:t xml:space="preserve">Issue #232 </w:t>
      </w:r>
      <w:r>
        <w:t>still open</w:t>
      </w:r>
    </w:p>
    <w:p w14:paraId="03A6F2A0" w14:textId="77777777" w:rsidR="00533803" w:rsidRDefault="00533803" w:rsidP="00533803">
      <w:pPr>
        <w:pStyle w:val="Listenabsatz"/>
        <w:numPr>
          <w:ilvl w:val="0"/>
          <w:numId w:val="4"/>
        </w:numPr>
        <w:contextualSpacing w:val="0"/>
      </w:pPr>
      <w:r>
        <w:t>Close Issue #234</w:t>
      </w:r>
    </w:p>
    <w:p w14:paraId="36B69461" w14:textId="77777777" w:rsidR="00533803" w:rsidRPr="00533803" w:rsidRDefault="00533803" w:rsidP="00533803">
      <w:pPr>
        <w:pStyle w:val="Listenabsatz"/>
        <w:numPr>
          <w:ilvl w:val="0"/>
          <w:numId w:val="4"/>
        </w:numPr>
        <w:contextualSpacing w:val="0"/>
      </w:pPr>
      <w:r w:rsidRPr="00533803">
        <w:t xml:space="preserve">Issue #235 </w:t>
      </w:r>
      <w:r>
        <w:rPr>
          <w:rFonts w:ascii="Wingdings" w:hAnsi="Wingdings"/>
        </w:rPr>
        <w:t>è</w:t>
      </w:r>
      <w:r w:rsidRPr="00533803">
        <w:t xml:space="preserve"> in bestehendem MR v1.1 (BMW)</w:t>
      </w:r>
    </w:p>
    <w:p w14:paraId="1567262E" w14:textId="77777777" w:rsidR="00533803" w:rsidRDefault="00533803" w:rsidP="00533803">
      <w:pPr>
        <w:pStyle w:val="Listenabsatz"/>
        <w:numPr>
          <w:ilvl w:val="0"/>
          <w:numId w:val="4"/>
        </w:numPr>
        <w:contextualSpacing w:val="0"/>
        <w:rPr>
          <w:lang w:val="en-US"/>
        </w:rPr>
      </w:pPr>
      <w:r>
        <w:rPr>
          <w:lang w:val="en-US"/>
        </w:rPr>
        <w:t>#238 – „Help wanted“ – collect improvement suggestions</w:t>
      </w:r>
    </w:p>
    <w:p w14:paraId="31307D7E" w14:textId="77777777" w:rsidR="00533803" w:rsidRDefault="00533803" w:rsidP="00533803">
      <w:pPr>
        <w:pStyle w:val="Listenabsatz"/>
        <w:numPr>
          <w:ilvl w:val="0"/>
          <w:numId w:val="4"/>
        </w:numPr>
        <w:contextualSpacing w:val="0"/>
        <w:rPr>
          <w:lang w:val="en-US"/>
        </w:rPr>
      </w:pPr>
      <w:r>
        <w:rPr>
          <w:lang w:val="en-US"/>
        </w:rPr>
        <w:t>Issue #239 – BMW checks if still open</w:t>
      </w:r>
    </w:p>
    <w:p w14:paraId="2C4B08E4" w14:textId="77777777" w:rsidR="00533803" w:rsidRDefault="00533803" w:rsidP="00533803">
      <w:pPr>
        <w:pStyle w:val="Listenabsatz"/>
        <w:numPr>
          <w:ilvl w:val="0"/>
          <w:numId w:val="4"/>
        </w:numPr>
        <w:contextualSpacing w:val="0"/>
        <w:rPr>
          <w:lang w:val="en-US"/>
        </w:rPr>
      </w:pPr>
      <w:r>
        <w:rPr>
          <w:lang w:val="en-US"/>
        </w:rPr>
        <w:t xml:space="preserve">#240 </w:t>
      </w:r>
      <w:r>
        <w:rPr>
          <w:rFonts w:ascii="Wingdings" w:hAnsi="Wingdings"/>
          <w:lang w:val="en-US"/>
        </w:rPr>
        <w:t>è</w:t>
      </w:r>
      <w:r>
        <w:rPr>
          <w:lang w:val="en-US"/>
        </w:rPr>
        <w:t xml:space="preserve"> adressed in MR for v1.1 (BMW)</w:t>
      </w:r>
    </w:p>
    <w:p w14:paraId="55A0DC8E" w14:textId="77777777" w:rsidR="00533803" w:rsidRDefault="00533803" w:rsidP="00533803">
      <w:pPr>
        <w:pStyle w:val="Listenabsatz"/>
        <w:numPr>
          <w:ilvl w:val="0"/>
          <w:numId w:val="4"/>
        </w:numPr>
        <w:contextualSpacing w:val="0"/>
      </w:pPr>
      <w:r>
        <w:t>Close #241</w:t>
      </w:r>
    </w:p>
    <w:p w14:paraId="173A299A" w14:textId="77777777" w:rsidR="00533803" w:rsidRDefault="00533803" w:rsidP="00533803">
      <w:pPr>
        <w:pStyle w:val="Listenabsatz"/>
        <w:numPr>
          <w:ilvl w:val="0"/>
          <w:numId w:val="4"/>
        </w:numPr>
        <w:contextualSpacing w:val="0"/>
        <w:rPr>
          <w:lang w:val="en-US"/>
        </w:rPr>
      </w:pPr>
      <w:r>
        <w:rPr>
          <w:lang w:val="en-US"/>
        </w:rPr>
        <w:t xml:space="preserve">#242 </w:t>
      </w:r>
      <w:r>
        <w:rPr>
          <w:rFonts w:ascii="Wingdings" w:hAnsi="Wingdings"/>
        </w:rPr>
        <w:t>è</w:t>
      </w:r>
      <w:r>
        <w:rPr>
          <w:lang w:val="en-US"/>
        </w:rPr>
        <w:t xml:space="preserve"> will be addressed by VW MR</w:t>
      </w:r>
    </w:p>
    <w:p w14:paraId="2D5AAFA5" w14:textId="77777777" w:rsidR="00533803" w:rsidRDefault="00533803" w:rsidP="00533803">
      <w:pPr>
        <w:pStyle w:val="Listenabsatz"/>
        <w:numPr>
          <w:ilvl w:val="0"/>
          <w:numId w:val="4"/>
        </w:numPr>
        <w:contextualSpacing w:val="0"/>
      </w:pPr>
      <w:r>
        <w:t xml:space="preserve">#243 </w:t>
      </w:r>
      <w:r>
        <w:rPr>
          <w:rFonts w:ascii="Wingdings" w:hAnsi="Wingdings"/>
        </w:rPr>
        <w:t>è</w:t>
      </w:r>
      <w:r>
        <w:t xml:space="preserve"> remains open (Prod Manager)</w:t>
      </w:r>
    </w:p>
    <w:p w14:paraId="0B111759" w14:textId="77777777" w:rsidR="00533803" w:rsidRDefault="00533803" w:rsidP="00533803">
      <w:pPr>
        <w:pStyle w:val="Listenabsatz"/>
        <w:numPr>
          <w:ilvl w:val="0"/>
          <w:numId w:val="4"/>
        </w:numPr>
        <w:contextualSpacing w:val="0"/>
        <w:rPr>
          <w:lang w:val="en-US"/>
        </w:rPr>
      </w:pPr>
      <w:r>
        <w:t xml:space="preserve">#244 </w:t>
      </w:r>
      <w:r>
        <w:rPr>
          <w:lang w:val="en-US"/>
        </w:rPr>
        <w:t>– BMW checks if still open</w:t>
      </w:r>
    </w:p>
    <w:p w14:paraId="29B972F9" w14:textId="77777777" w:rsidR="00533803" w:rsidRDefault="00533803" w:rsidP="00533803">
      <w:pPr>
        <w:pStyle w:val="Listenabsatz"/>
        <w:numPr>
          <w:ilvl w:val="0"/>
          <w:numId w:val="4"/>
        </w:numPr>
        <w:contextualSpacing w:val="0"/>
        <w:rPr>
          <w:lang w:val="en-US"/>
        </w:rPr>
      </w:pPr>
      <w:r>
        <w:rPr>
          <w:lang w:val="en-US"/>
        </w:rPr>
        <w:t xml:space="preserve">#245 </w:t>
      </w:r>
      <w:r>
        <w:rPr>
          <w:rFonts w:ascii="Wingdings" w:hAnsi="Wingdings"/>
        </w:rPr>
        <w:t>è</w:t>
      </w:r>
      <w:r w:rsidRPr="00533803">
        <w:rPr>
          <w:lang w:val="en-US"/>
        </w:rPr>
        <w:t xml:space="preserve"> </w:t>
      </w:r>
      <w:r>
        <w:rPr>
          <w:lang w:val="en-US"/>
        </w:rPr>
        <w:t>adressed in MR for v1.1 (BMW)</w:t>
      </w:r>
    </w:p>
    <w:p w14:paraId="4A7C726E" w14:textId="77777777" w:rsidR="00533803" w:rsidRDefault="00533803" w:rsidP="00533803">
      <w:pPr>
        <w:pStyle w:val="Listenabsatz"/>
        <w:numPr>
          <w:ilvl w:val="0"/>
          <w:numId w:val="4"/>
        </w:numPr>
        <w:contextualSpacing w:val="0"/>
      </w:pPr>
      <w:r>
        <w:t>Close #246</w:t>
      </w:r>
    </w:p>
    <w:p w14:paraId="233EB3BD" w14:textId="77777777" w:rsidR="00533803" w:rsidRDefault="00533803" w:rsidP="00533803">
      <w:pPr>
        <w:pStyle w:val="Listenabsatz"/>
        <w:numPr>
          <w:ilvl w:val="0"/>
          <w:numId w:val="4"/>
        </w:numPr>
        <w:contextualSpacing w:val="0"/>
      </w:pPr>
      <w:r>
        <w:t xml:space="preserve">#248 </w:t>
      </w:r>
      <w:r>
        <w:rPr>
          <w:rFonts w:ascii="Wingdings" w:hAnsi="Wingdings"/>
        </w:rPr>
        <w:t>è</w:t>
      </w:r>
      <w:r>
        <w:t xml:space="preserve"> v1.1.0 MBTI</w:t>
      </w:r>
    </w:p>
    <w:p w14:paraId="378221F8" w14:textId="77777777" w:rsidR="00533803" w:rsidRDefault="00533803" w:rsidP="00533803">
      <w:pPr>
        <w:pStyle w:val="Listenabsatz"/>
        <w:numPr>
          <w:ilvl w:val="0"/>
          <w:numId w:val="4"/>
        </w:numPr>
        <w:contextualSpacing w:val="0"/>
        <w:rPr>
          <w:lang w:val="en-US"/>
        </w:rPr>
      </w:pPr>
      <w:r>
        <w:rPr>
          <w:lang w:val="en-US"/>
        </w:rPr>
        <w:t xml:space="preserve">#249 </w:t>
      </w:r>
      <w:r>
        <w:rPr>
          <w:rFonts w:ascii="Wingdings" w:hAnsi="Wingdings"/>
        </w:rPr>
        <w:t>è</w:t>
      </w:r>
      <w:r w:rsidRPr="00533803">
        <w:rPr>
          <w:lang w:val="en-US"/>
        </w:rPr>
        <w:t xml:space="preserve"> </w:t>
      </w:r>
      <w:r>
        <w:rPr>
          <w:lang w:val="en-US"/>
        </w:rPr>
        <w:t>addressed by MR 184 by Enno, rest will be addressed by BMW (close, open new issue for Algo_RouteControl</w:t>
      </w:r>
    </w:p>
    <w:p w14:paraId="165DE570" w14:textId="360E7843" w:rsidR="00533803" w:rsidRDefault="00533803" w:rsidP="00533803">
      <w:pPr>
        <w:pStyle w:val="Listenabsatz"/>
        <w:numPr>
          <w:ilvl w:val="0"/>
          <w:numId w:val="4"/>
        </w:numPr>
        <w:contextualSpacing w:val="0"/>
        <w:rPr>
          <w:lang w:val="en-US"/>
        </w:rPr>
      </w:pPr>
      <w:r>
        <w:rPr>
          <w:lang w:val="en-US"/>
        </w:rPr>
        <w:t xml:space="preserve">#251 – BMW checks, </w:t>
      </w:r>
      <w:r>
        <w:rPr>
          <w:lang w:val="en-US"/>
        </w:rPr>
        <w:t xml:space="preserve">proposal: </w:t>
      </w:r>
      <w:r>
        <w:rPr>
          <w:lang w:val="en-US"/>
        </w:rPr>
        <w:t>MBTI will delete when Dynamics_Coll will be deleted</w:t>
      </w:r>
    </w:p>
    <w:p w14:paraId="2B37B1F6" w14:textId="77777777" w:rsidR="00533803" w:rsidRDefault="00533803" w:rsidP="00533803">
      <w:pPr>
        <w:pStyle w:val="Listenabsatz"/>
        <w:numPr>
          <w:ilvl w:val="0"/>
          <w:numId w:val="4"/>
        </w:numPr>
        <w:contextualSpacing w:val="0"/>
        <w:rPr>
          <w:lang w:val="en-US"/>
        </w:rPr>
      </w:pPr>
      <w:r>
        <w:rPr>
          <w:lang w:val="en-US"/>
        </w:rPr>
        <w:t>#252 – BMW checks with in-tech if CI works</w:t>
      </w:r>
    </w:p>
    <w:p w14:paraId="12B2EDA8" w14:textId="77777777" w:rsidR="00533803" w:rsidRDefault="00533803" w:rsidP="00533803">
      <w:pPr>
        <w:pStyle w:val="Listenabsatz"/>
        <w:numPr>
          <w:ilvl w:val="0"/>
          <w:numId w:val="4"/>
        </w:numPr>
        <w:contextualSpacing w:val="0"/>
      </w:pPr>
      <w:r>
        <w:t>Close #253</w:t>
      </w:r>
    </w:p>
    <w:p w14:paraId="7553FDDA" w14:textId="77777777" w:rsidR="00533803" w:rsidRDefault="00533803" w:rsidP="00533803">
      <w:pPr>
        <w:pStyle w:val="Listenabsatz"/>
        <w:numPr>
          <w:ilvl w:val="0"/>
          <w:numId w:val="4"/>
        </w:numPr>
        <w:contextualSpacing w:val="0"/>
        <w:rPr>
          <w:lang w:val="en-US"/>
        </w:rPr>
      </w:pPr>
      <w:r>
        <w:rPr>
          <w:lang w:val="en-US"/>
        </w:rPr>
        <w:t>#255 / #256 fine tune Tutorial (configs need to contain folder, e.g. “Vehicles”, reference to opGUI)</w:t>
      </w:r>
    </w:p>
    <w:p w14:paraId="323E7A66" w14:textId="68ECD32D" w:rsidR="00533803" w:rsidRDefault="00533803" w:rsidP="00533803">
      <w:pPr>
        <w:pStyle w:val="Listenabsatz"/>
        <w:numPr>
          <w:ilvl w:val="0"/>
          <w:numId w:val="4"/>
        </w:numPr>
        <w:contextualSpacing w:val="0"/>
        <w:rPr>
          <w:lang w:val="en-US"/>
        </w:rPr>
      </w:pPr>
      <w:r>
        <w:rPr>
          <w:lang w:val="en-US"/>
        </w:rPr>
        <w:t xml:space="preserve">#257 – update on vehicle model by Enno </w:t>
      </w:r>
      <w:r>
        <w:rPr>
          <w:lang w:val="en-US"/>
        </w:rPr>
        <w:t>based on adjusted Dynamics_Signal</w:t>
      </w:r>
    </w:p>
    <w:p w14:paraId="21EA6B9B" w14:textId="77777777" w:rsidR="00533803" w:rsidRDefault="00533803" w:rsidP="00533803">
      <w:pPr>
        <w:pStyle w:val="Listenabsatz"/>
        <w:numPr>
          <w:ilvl w:val="0"/>
          <w:numId w:val="4"/>
        </w:numPr>
        <w:contextualSpacing w:val="0"/>
        <w:rPr>
          <w:lang w:val="en-US"/>
        </w:rPr>
      </w:pPr>
      <w:r>
        <w:rPr>
          <w:lang w:val="en-US"/>
        </w:rPr>
        <w:t>#258 – see above (MBTI evaluates if collision partners can be reset)</w:t>
      </w:r>
    </w:p>
    <w:p w14:paraId="392ED6E7" w14:textId="77777777" w:rsidR="00533803" w:rsidRDefault="00533803" w:rsidP="00533803">
      <w:pPr>
        <w:rPr>
          <w:rFonts w:eastAsiaTheme="minorHAnsi"/>
          <w:lang w:val="en-US"/>
        </w:rPr>
      </w:pPr>
    </w:p>
    <w:p w14:paraId="54F71B3B" w14:textId="77777777" w:rsidR="00533803" w:rsidRDefault="00533803" w:rsidP="00533803">
      <w:r>
        <w:t xml:space="preserve">Timeline </w:t>
      </w:r>
    </w:p>
    <w:p w14:paraId="26DC92EE" w14:textId="77777777" w:rsidR="00533803" w:rsidRDefault="00533803" w:rsidP="00533803">
      <w:pPr>
        <w:pStyle w:val="Listenabsatz"/>
        <w:numPr>
          <w:ilvl w:val="0"/>
          <w:numId w:val="4"/>
        </w:numPr>
        <w:contextualSpacing w:val="0"/>
        <w:rPr>
          <w:lang w:val="en-US"/>
        </w:rPr>
      </w:pPr>
      <w:r>
        <w:rPr>
          <w:lang w:val="en-US"/>
        </w:rPr>
        <w:t>All MRs finalized by May 31</w:t>
      </w:r>
    </w:p>
    <w:p w14:paraId="76FD8EE5" w14:textId="77777777" w:rsidR="00533803" w:rsidRDefault="00533803" w:rsidP="00533803">
      <w:pPr>
        <w:pStyle w:val="Listenabsatz"/>
        <w:numPr>
          <w:ilvl w:val="0"/>
          <w:numId w:val="4"/>
        </w:numPr>
        <w:contextualSpacing w:val="0"/>
        <w:rPr>
          <w:lang w:val="en-US"/>
        </w:rPr>
      </w:pPr>
      <w:r>
        <w:rPr>
          <w:lang w:val="en-US"/>
        </w:rPr>
        <w:t xml:space="preserve">Consolidation &amp; docu fine-tuning: until end of June </w:t>
      </w:r>
    </w:p>
    <w:p w14:paraId="69278C56" w14:textId="5BC4258C" w:rsidR="003F6C2C" w:rsidRPr="00533803" w:rsidRDefault="00533803" w:rsidP="00533803">
      <w:pPr>
        <w:pStyle w:val="Listenabsatz"/>
        <w:numPr>
          <w:ilvl w:val="0"/>
          <w:numId w:val="4"/>
        </w:numPr>
        <w:contextualSpacing w:val="0"/>
        <w:rPr>
          <w:lang w:val="en-US"/>
        </w:rPr>
      </w:pPr>
      <w:r>
        <w:rPr>
          <w:lang w:val="en-US"/>
        </w:rPr>
        <w:t>Final date for v1.1: end of Q2 2024</w:t>
      </w:r>
    </w:p>
    <w:sectPr w:rsidR="003F6C2C" w:rsidRPr="0053380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64B9C" w14:textId="77777777" w:rsidR="00BE0655" w:rsidRDefault="00BE0655" w:rsidP="00D04FC0">
      <w:r>
        <w:separator/>
      </w:r>
    </w:p>
  </w:endnote>
  <w:endnote w:type="continuationSeparator" w:id="0">
    <w:p w14:paraId="2151853C" w14:textId="77777777" w:rsidR="00BE0655" w:rsidRDefault="00BE0655" w:rsidP="00D04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E60EA" w14:textId="77777777" w:rsidR="00BE0655" w:rsidRDefault="00BE0655" w:rsidP="00D04FC0">
      <w:r>
        <w:separator/>
      </w:r>
    </w:p>
  </w:footnote>
  <w:footnote w:type="continuationSeparator" w:id="0">
    <w:p w14:paraId="683B55FD" w14:textId="77777777" w:rsidR="00BE0655" w:rsidRDefault="00BE0655" w:rsidP="00D04F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E0D7B"/>
    <w:multiLevelType w:val="hybridMultilevel"/>
    <w:tmpl w:val="C87816B2"/>
    <w:lvl w:ilvl="0" w:tplc="15E8B7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275862"/>
    <w:multiLevelType w:val="hybridMultilevel"/>
    <w:tmpl w:val="51BACCC4"/>
    <w:lvl w:ilvl="0" w:tplc="D56646E0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617D13"/>
    <w:multiLevelType w:val="hybridMultilevel"/>
    <w:tmpl w:val="155829A2"/>
    <w:lvl w:ilvl="0" w:tplc="1B10739E"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FC2743"/>
    <w:multiLevelType w:val="hybridMultilevel"/>
    <w:tmpl w:val="D66C6844"/>
    <w:lvl w:ilvl="0" w:tplc="FFA64F1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575853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41570942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5624329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60511720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DA2"/>
    <w:rsid w:val="00000818"/>
    <w:rsid w:val="00012807"/>
    <w:rsid w:val="00014380"/>
    <w:rsid w:val="0001450D"/>
    <w:rsid w:val="000232B8"/>
    <w:rsid w:val="00024153"/>
    <w:rsid w:val="00024F91"/>
    <w:rsid w:val="00026E53"/>
    <w:rsid w:val="00033DA0"/>
    <w:rsid w:val="00034DB8"/>
    <w:rsid w:val="000438ED"/>
    <w:rsid w:val="0004415B"/>
    <w:rsid w:val="000558E4"/>
    <w:rsid w:val="00055E43"/>
    <w:rsid w:val="00056DC3"/>
    <w:rsid w:val="0005792B"/>
    <w:rsid w:val="00066B87"/>
    <w:rsid w:val="00071F1B"/>
    <w:rsid w:val="00072C1F"/>
    <w:rsid w:val="00090185"/>
    <w:rsid w:val="00090989"/>
    <w:rsid w:val="000909D2"/>
    <w:rsid w:val="00091152"/>
    <w:rsid w:val="00093792"/>
    <w:rsid w:val="0009398E"/>
    <w:rsid w:val="00093E46"/>
    <w:rsid w:val="00095A74"/>
    <w:rsid w:val="00097E9A"/>
    <w:rsid w:val="000A206C"/>
    <w:rsid w:val="000C2DFF"/>
    <w:rsid w:val="000D0B46"/>
    <w:rsid w:val="000D404B"/>
    <w:rsid w:val="000E0A14"/>
    <w:rsid w:val="000E68B5"/>
    <w:rsid w:val="000F3A7F"/>
    <w:rsid w:val="001025B7"/>
    <w:rsid w:val="0011585F"/>
    <w:rsid w:val="001159FB"/>
    <w:rsid w:val="001249D0"/>
    <w:rsid w:val="00124B32"/>
    <w:rsid w:val="0012552E"/>
    <w:rsid w:val="0013081C"/>
    <w:rsid w:val="00131579"/>
    <w:rsid w:val="00131D9F"/>
    <w:rsid w:val="001370C1"/>
    <w:rsid w:val="00143E2F"/>
    <w:rsid w:val="0014470C"/>
    <w:rsid w:val="001524FF"/>
    <w:rsid w:val="001559F0"/>
    <w:rsid w:val="00160797"/>
    <w:rsid w:val="0016222A"/>
    <w:rsid w:val="00162449"/>
    <w:rsid w:val="00165735"/>
    <w:rsid w:val="00171B94"/>
    <w:rsid w:val="001730DA"/>
    <w:rsid w:val="00183A70"/>
    <w:rsid w:val="00192836"/>
    <w:rsid w:val="001A61C2"/>
    <w:rsid w:val="001D11A5"/>
    <w:rsid w:val="001D4E23"/>
    <w:rsid w:val="001D5AEE"/>
    <w:rsid w:val="001D655E"/>
    <w:rsid w:val="001D77D4"/>
    <w:rsid w:val="001E78D9"/>
    <w:rsid w:val="001F1E2D"/>
    <w:rsid w:val="001F435D"/>
    <w:rsid w:val="00201832"/>
    <w:rsid w:val="00201865"/>
    <w:rsid w:val="00202D6D"/>
    <w:rsid w:val="0020650B"/>
    <w:rsid w:val="00207AD2"/>
    <w:rsid w:val="0022315A"/>
    <w:rsid w:val="00232690"/>
    <w:rsid w:val="00233220"/>
    <w:rsid w:val="002358C3"/>
    <w:rsid w:val="00235F2A"/>
    <w:rsid w:val="00236F05"/>
    <w:rsid w:val="00251D03"/>
    <w:rsid w:val="00252ABA"/>
    <w:rsid w:val="002534C5"/>
    <w:rsid w:val="00253991"/>
    <w:rsid w:val="002602C1"/>
    <w:rsid w:val="00263922"/>
    <w:rsid w:val="00266E56"/>
    <w:rsid w:val="00270771"/>
    <w:rsid w:val="00271328"/>
    <w:rsid w:val="002715B6"/>
    <w:rsid w:val="00271BB5"/>
    <w:rsid w:val="00271CFD"/>
    <w:rsid w:val="002763E5"/>
    <w:rsid w:val="00285AE0"/>
    <w:rsid w:val="002972A0"/>
    <w:rsid w:val="002976D7"/>
    <w:rsid w:val="002A6684"/>
    <w:rsid w:val="002A6763"/>
    <w:rsid w:val="002A6D2E"/>
    <w:rsid w:val="002B45B8"/>
    <w:rsid w:val="002B5FBA"/>
    <w:rsid w:val="002C43A6"/>
    <w:rsid w:val="002C6437"/>
    <w:rsid w:val="002D28A2"/>
    <w:rsid w:val="002E01D3"/>
    <w:rsid w:val="002F260F"/>
    <w:rsid w:val="002F653B"/>
    <w:rsid w:val="0030349D"/>
    <w:rsid w:val="00304435"/>
    <w:rsid w:val="0031132C"/>
    <w:rsid w:val="00312296"/>
    <w:rsid w:val="0031310D"/>
    <w:rsid w:val="00317582"/>
    <w:rsid w:val="003205DA"/>
    <w:rsid w:val="00324DBE"/>
    <w:rsid w:val="003266CB"/>
    <w:rsid w:val="00331517"/>
    <w:rsid w:val="00332DFD"/>
    <w:rsid w:val="003331A1"/>
    <w:rsid w:val="00333C22"/>
    <w:rsid w:val="003348A7"/>
    <w:rsid w:val="00337709"/>
    <w:rsid w:val="00337B99"/>
    <w:rsid w:val="00344A8B"/>
    <w:rsid w:val="003454D3"/>
    <w:rsid w:val="00346BF4"/>
    <w:rsid w:val="003671C1"/>
    <w:rsid w:val="003677D4"/>
    <w:rsid w:val="00370405"/>
    <w:rsid w:val="0037424E"/>
    <w:rsid w:val="00377C3D"/>
    <w:rsid w:val="0038049E"/>
    <w:rsid w:val="00390B6A"/>
    <w:rsid w:val="00396879"/>
    <w:rsid w:val="003A38E1"/>
    <w:rsid w:val="003A6C95"/>
    <w:rsid w:val="003B373C"/>
    <w:rsid w:val="003B4B69"/>
    <w:rsid w:val="003B4C11"/>
    <w:rsid w:val="003B5BAA"/>
    <w:rsid w:val="003C1EBA"/>
    <w:rsid w:val="003C4052"/>
    <w:rsid w:val="003C6830"/>
    <w:rsid w:val="003C68B3"/>
    <w:rsid w:val="003D7C01"/>
    <w:rsid w:val="003E25C5"/>
    <w:rsid w:val="003E3954"/>
    <w:rsid w:val="003F30DE"/>
    <w:rsid w:val="003F6C2C"/>
    <w:rsid w:val="00410AFF"/>
    <w:rsid w:val="00412C12"/>
    <w:rsid w:val="00417FE2"/>
    <w:rsid w:val="0042299C"/>
    <w:rsid w:val="00422B7F"/>
    <w:rsid w:val="00424F6F"/>
    <w:rsid w:val="00425705"/>
    <w:rsid w:val="00432173"/>
    <w:rsid w:val="004354CE"/>
    <w:rsid w:val="00435FEF"/>
    <w:rsid w:val="004466C2"/>
    <w:rsid w:val="00455087"/>
    <w:rsid w:val="004602D6"/>
    <w:rsid w:val="00460618"/>
    <w:rsid w:val="00474230"/>
    <w:rsid w:val="00474595"/>
    <w:rsid w:val="00477091"/>
    <w:rsid w:val="00477566"/>
    <w:rsid w:val="00487430"/>
    <w:rsid w:val="00494C37"/>
    <w:rsid w:val="004A2B03"/>
    <w:rsid w:val="004A2F68"/>
    <w:rsid w:val="004B1B1B"/>
    <w:rsid w:val="004B70F6"/>
    <w:rsid w:val="004C36F4"/>
    <w:rsid w:val="004E3EC7"/>
    <w:rsid w:val="004F4794"/>
    <w:rsid w:val="004F4F59"/>
    <w:rsid w:val="0050322D"/>
    <w:rsid w:val="00505C01"/>
    <w:rsid w:val="0050708C"/>
    <w:rsid w:val="0051627D"/>
    <w:rsid w:val="00516ADD"/>
    <w:rsid w:val="00517B82"/>
    <w:rsid w:val="005268CC"/>
    <w:rsid w:val="00533803"/>
    <w:rsid w:val="005404C3"/>
    <w:rsid w:val="0054470A"/>
    <w:rsid w:val="00544D63"/>
    <w:rsid w:val="00551A45"/>
    <w:rsid w:val="005540CE"/>
    <w:rsid w:val="005563C8"/>
    <w:rsid w:val="005621CF"/>
    <w:rsid w:val="00563448"/>
    <w:rsid w:val="00575EC5"/>
    <w:rsid w:val="005774F5"/>
    <w:rsid w:val="005902ED"/>
    <w:rsid w:val="005A0D85"/>
    <w:rsid w:val="005A1539"/>
    <w:rsid w:val="005B4ADA"/>
    <w:rsid w:val="005B6A4E"/>
    <w:rsid w:val="005C17C1"/>
    <w:rsid w:val="005C7DDF"/>
    <w:rsid w:val="005C7FD5"/>
    <w:rsid w:val="005D13A8"/>
    <w:rsid w:val="005D2468"/>
    <w:rsid w:val="005E32D2"/>
    <w:rsid w:val="005E6149"/>
    <w:rsid w:val="005F6B72"/>
    <w:rsid w:val="005F73F6"/>
    <w:rsid w:val="00605ECA"/>
    <w:rsid w:val="00616020"/>
    <w:rsid w:val="00616872"/>
    <w:rsid w:val="006221B8"/>
    <w:rsid w:val="0062799E"/>
    <w:rsid w:val="006324FF"/>
    <w:rsid w:val="00632C74"/>
    <w:rsid w:val="00635D56"/>
    <w:rsid w:val="00646593"/>
    <w:rsid w:val="006466D2"/>
    <w:rsid w:val="0065112C"/>
    <w:rsid w:val="00653422"/>
    <w:rsid w:val="00654B7C"/>
    <w:rsid w:val="00655EBA"/>
    <w:rsid w:val="0065762F"/>
    <w:rsid w:val="00661690"/>
    <w:rsid w:val="0066360F"/>
    <w:rsid w:val="006817EC"/>
    <w:rsid w:val="00696AB4"/>
    <w:rsid w:val="006A5DD6"/>
    <w:rsid w:val="006A73A5"/>
    <w:rsid w:val="006A7DC3"/>
    <w:rsid w:val="006B740B"/>
    <w:rsid w:val="006B7D98"/>
    <w:rsid w:val="006C0E7B"/>
    <w:rsid w:val="006C3647"/>
    <w:rsid w:val="006C514C"/>
    <w:rsid w:val="006D577D"/>
    <w:rsid w:val="006E245A"/>
    <w:rsid w:val="006E28BC"/>
    <w:rsid w:val="006E3B70"/>
    <w:rsid w:val="006F50AB"/>
    <w:rsid w:val="006F6388"/>
    <w:rsid w:val="006F6A63"/>
    <w:rsid w:val="0070080A"/>
    <w:rsid w:val="00704DF1"/>
    <w:rsid w:val="0071087C"/>
    <w:rsid w:val="00710949"/>
    <w:rsid w:val="007147CB"/>
    <w:rsid w:val="00716D99"/>
    <w:rsid w:val="00717D36"/>
    <w:rsid w:val="00723BCD"/>
    <w:rsid w:val="007302CC"/>
    <w:rsid w:val="007363E6"/>
    <w:rsid w:val="00741638"/>
    <w:rsid w:val="0074370E"/>
    <w:rsid w:val="0074459A"/>
    <w:rsid w:val="00750CAF"/>
    <w:rsid w:val="00752793"/>
    <w:rsid w:val="007727CB"/>
    <w:rsid w:val="00775F0B"/>
    <w:rsid w:val="00776233"/>
    <w:rsid w:val="007816D9"/>
    <w:rsid w:val="00785D0B"/>
    <w:rsid w:val="0078754B"/>
    <w:rsid w:val="00794006"/>
    <w:rsid w:val="007A0B3D"/>
    <w:rsid w:val="007A2196"/>
    <w:rsid w:val="007A4E06"/>
    <w:rsid w:val="007B17B0"/>
    <w:rsid w:val="007C0423"/>
    <w:rsid w:val="007C0CA0"/>
    <w:rsid w:val="007C59DE"/>
    <w:rsid w:val="007C5EC9"/>
    <w:rsid w:val="007C7C51"/>
    <w:rsid w:val="007D3B57"/>
    <w:rsid w:val="007D7618"/>
    <w:rsid w:val="007E016B"/>
    <w:rsid w:val="007E3B8D"/>
    <w:rsid w:val="007E3C13"/>
    <w:rsid w:val="007F05AA"/>
    <w:rsid w:val="007F186A"/>
    <w:rsid w:val="007F535B"/>
    <w:rsid w:val="00800D72"/>
    <w:rsid w:val="00801BAD"/>
    <w:rsid w:val="00802CC3"/>
    <w:rsid w:val="008100DD"/>
    <w:rsid w:val="0081591F"/>
    <w:rsid w:val="0081764C"/>
    <w:rsid w:val="00817AF4"/>
    <w:rsid w:val="00817E30"/>
    <w:rsid w:val="0082065B"/>
    <w:rsid w:val="008221D1"/>
    <w:rsid w:val="00822F93"/>
    <w:rsid w:val="00837A2B"/>
    <w:rsid w:val="008443DB"/>
    <w:rsid w:val="00853054"/>
    <w:rsid w:val="0085485D"/>
    <w:rsid w:val="0085521C"/>
    <w:rsid w:val="00855C2C"/>
    <w:rsid w:val="008578C8"/>
    <w:rsid w:val="00870A61"/>
    <w:rsid w:val="00890159"/>
    <w:rsid w:val="0089710B"/>
    <w:rsid w:val="008976BC"/>
    <w:rsid w:val="008A2CF1"/>
    <w:rsid w:val="008A4991"/>
    <w:rsid w:val="008B533F"/>
    <w:rsid w:val="008C0675"/>
    <w:rsid w:val="008C7A15"/>
    <w:rsid w:val="008C7F75"/>
    <w:rsid w:val="008D56AE"/>
    <w:rsid w:val="008D6FD0"/>
    <w:rsid w:val="008E2369"/>
    <w:rsid w:val="008E2BA0"/>
    <w:rsid w:val="008E6784"/>
    <w:rsid w:val="00902A78"/>
    <w:rsid w:val="0090565F"/>
    <w:rsid w:val="00912575"/>
    <w:rsid w:val="00916253"/>
    <w:rsid w:val="00916F96"/>
    <w:rsid w:val="009265BD"/>
    <w:rsid w:val="00941A25"/>
    <w:rsid w:val="0094349C"/>
    <w:rsid w:val="009476A1"/>
    <w:rsid w:val="00950C70"/>
    <w:rsid w:val="00954BBE"/>
    <w:rsid w:val="00955360"/>
    <w:rsid w:val="00957835"/>
    <w:rsid w:val="009654BE"/>
    <w:rsid w:val="00970DAC"/>
    <w:rsid w:val="00973C35"/>
    <w:rsid w:val="00973F5A"/>
    <w:rsid w:val="0098459C"/>
    <w:rsid w:val="00985702"/>
    <w:rsid w:val="00990BD0"/>
    <w:rsid w:val="0099115C"/>
    <w:rsid w:val="00993E92"/>
    <w:rsid w:val="00995816"/>
    <w:rsid w:val="009A02EF"/>
    <w:rsid w:val="009A0F05"/>
    <w:rsid w:val="009A22A9"/>
    <w:rsid w:val="009B13F0"/>
    <w:rsid w:val="009B3778"/>
    <w:rsid w:val="009C10E0"/>
    <w:rsid w:val="009C52D1"/>
    <w:rsid w:val="009C57FA"/>
    <w:rsid w:val="009E1430"/>
    <w:rsid w:val="009E1C65"/>
    <w:rsid w:val="009E6DD4"/>
    <w:rsid w:val="009F216E"/>
    <w:rsid w:val="009F37DC"/>
    <w:rsid w:val="009F3E14"/>
    <w:rsid w:val="00A011C3"/>
    <w:rsid w:val="00A02140"/>
    <w:rsid w:val="00A057E2"/>
    <w:rsid w:val="00A0624F"/>
    <w:rsid w:val="00A111E8"/>
    <w:rsid w:val="00A161F1"/>
    <w:rsid w:val="00A2242E"/>
    <w:rsid w:val="00A26680"/>
    <w:rsid w:val="00A34E23"/>
    <w:rsid w:val="00A40AB3"/>
    <w:rsid w:val="00A526BF"/>
    <w:rsid w:val="00A55E53"/>
    <w:rsid w:val="00A608EB"/>
    <w:rsid w:val="00A630F2"/>
    <w:rsid w:val="00A63440"/>
    <w:rsid w:val="00A667F0"/>
    <w:rsid w:val="00A724BB"/>
    <w:rsid w:val="00A758E6"/>
    <w:rsid w:val="00A82EC5"/>
    <w:rsid w:val="00A85BE2"/>
    <w:rsid w:val="00A85FD7"/>
    <w:rsid w:val="00A91D66"/>
    <w:rsid w:val="00A93734"/>
    <w:rsid w:val="00AA38A2"/>
    <w:rsid w:val="00AA59EC"/>
    <w:rsid w:val="00AA5A74"/>
    <w:rsid w:val="00AA664E"/>
    <w:rsid w:val="00AB574C"/>
    <w:rsid w:val="00AB5B1A"/>
    <w:rsid w:val="00AB68DE"/>
    <w:rsid w:val="00AC0820"/>
    <w:rsid w:val="00AC234F"/>
    <w:rsid w:val="00AD273D"/>
    <w:rsid w:val="00AD4CDB"/>
    <w:rsid w:val="00AE7EDE"/>
    <w:rsid w:val="00AF13C6"/>
    <w:rsid w:val="00AF4A68"/>
    <w:rsid w:val="00B0008F"/>
    <w:rsid w:val="00B00166"/>
    <w:rsid w:val="00B00C49"/>
    <w:rsid w:val="00B02A2F"/>
    <w:rsid w:val="00B0528E"/>
    <w:rsid w:val="00B0732E"/>
    <w:rsid w:val="00B13AB7"/>
    <w:rsid w:val="00B16D09"/>
    <w:rsid w:val="00B20244"/>
    <w:rsid w:val="00B20FEE"/>
    <w:rsid w:val="00B21087"/>
    <w:rsid w:val="00B22204"/>
    <w:rsid w:val="00B237CC"/>
    <w:rsid w:val="00B24880"/>
    <w:rsid w:val="00B32DF6"/>
    <w:rsid w:val="00B3392E"/>
    <w:rsid w:val="00B346FF"/>
    <w:rsid w:val="00B36F98"/>
    <w:rsid w:val="00B47DAF"/>
    <w:rsid w:val="00B52F35"/>
    <w:rsid w:val="00B63747"/>
    <w:rsid w:val="00B70379"/>
    <w:rsid w:val="00B83137"/>
    <w:rsid w:val="00B84C91"/>
    <w:rsid w:val="00B91A53"/>
    <w:rsid w:val="00B928E8"/>
    <w:rsid w:val="00B95D0D"/>
    <w:rsid w:val="00B960EF"/>
    <w:rsid w:val="00BA69C4"/>
    <w:rsid w:val="00BA7A6C"/>
    <w:rsid w:val="00BB11A0"/>
    <w:rsid w:val="00BB17DA"/>
    <w:rsid w:val="00BB484A"/>
    <w:rsid w:val="00BB6890"/>
    <w:rsid w:val="00BC027C"/>
    <w:rsid w:val="00BD1334"/>
    <w:rsid w:val="00BD2195"/>
    <w:rsid w:val="00BD30C7"/>
    <w:rsid w:val="00BD7B8E"/>
    <w:rsid w:val="00BD7C39"/>
    <w:rsid w:val="00BE0655"/>
    <w:rsid w:val="00BE5509"/>
    <w:rsid w:val="00BF3F83"/>
    <w:rsid w:val="00BF48B2"/>
    <w:rsid w:val="00BF4B3E"/>
    <w:rsid w:val="00BF61A4"/>
    <w:rsid w:val="00C06D2D"/>
    <w:rsid w:val="00C07807"/>
    <w:rsid w:val="00C17A26"/>
    <w:rsid w:val="00C2117F"/>
    <w:rsid w:val="00C30C6F"/>
    <w:rsid w:val="00C316A8"/>
    <w:rsid w:val="00C3488C"/>
    <w:rsid w:val="00C41A5C"/>
    <w:rsid w:val="00C420DC"/>
    <w:rsid w:val="00C47071"/>
    <w:rsid w:val="00C477A1"/>
    <w:rsid w:val="00C51296"/>
    <w:rsid w:val="00C5276F"/>
    <w:rsid w:val="00C61478"/>
    <w:rsid w:val="00C75BDE"/>
    <w:rsid w:val="00C837B1"/>
    <w:rsid w:val="00C84519"/>
    <w:rsid w:val="00C87E70"/>
    <w:rsid w:val="00CA0A45"/>
    <w:rsid w:val="00CA4660"/>
    <w:rsid w:val="00CA5A1B"/>
    <w:rsid w:val="00CA79F9"/>
    <w:rsid w:val="00CA7FCE"/>
    <w:rsid w:val="00CB422B"/>
    <w:rsid w:val="00CB7BFB"/>
    <w:rsid w:val="00CC2A19"/>
    <w:rsid w:val="00CC670D"/>
    <w:rsid w:val="00CD1717"/>
    <w:rsid w:val="00CD6523"/>
    <w:rsid w:val="00CE0641"/>
    <w:rsid w:val="00CE499E"/>
    <w:rsid w:val="00CE6FC7"/>
    <w:rsid w:val="00CF1D46"/>
    <w:rsid w:val="00CF5BF3"/>
    <w:rsid w:val="00D016C4"/>
    <w:rsid w:val="00D04FC0"/>
    <w:rsid w:val="00D05C62"/>
    <w:rsid w:val="00D13C65"/>
    <w:rsid w:val="00D17A93"/>
    <w:rsid w:val="00D21803"/>
    <w:rsid w:val="00D259A9"/>
    <w:rsid w:val="00D25EC4"/>
    <w:rsid w:val="00D26967"/>
    <w:rsid w:val="00D32108"/>
    <w:rsid w:val="00D44F80"/>
    <w:rsid w:val="00D51BDC"/>
    <w:rsid w:val="00D52DB0"/>
    <w:rsid w:val="00D6553F"/>
    <w:rsid w:val="00D67178"/>
    <w:rsid w:val="00D678BE"/>
    <w:rsid w:val="00D71F68"/>
    <w:rsid w:val="00D821BA"/>
    <w:rsid w:val="00D95137"/>
    <w:rsid w:val="00DA0843"/>
    <w:rsid w:val="00DA6212"/>
    <w:rsid w:val="00DB154A"/>
    <w:rsid w:val="00DB27B6"/>
    <w:rsid w:val="00DB4DC8"/>
    <w:rsid w:val="00DC2084"/>
    <w:rsid w:val="00DC4F71"/>
    <w:rsid w:val="00DE0F19"/>
    <w:rsid w:val="00DE19E1"/>
    <w:rsid w:val="00DE216A"/>
    <w:rsid w:val="00DE22DB"/>
    <w:rsid w:val="00DE2F63"/>
    <w:rsid w:val="00DE624A"/>
    <w:rsid w:val="00DF215E"/>
    <w:rsid w:val="00E070DB"/>
    <w:rsid w:val="00E0762C"/>
    <w:rsid w:val="00E07942"/>
    <w:rsid w:val="00E07D63"/>
    <w:rsid w:val="00E11092"/>
    <w:rsid w:val="00E11490"/>
    <w:rsid w:val="00E27D42"/>
    <w:rsid w:val="00E31703"/>
    <w:rsid w:val="00E3260F"/>
    <w:rsid w:val="00E33499"/>
    <w:rsid w:val="00E41E98"/>
    <w:rsid w:val="00E468C7"/>
    <w:rsid w:val="00E50471"/>
    <w:rsid w:val="00E529F0"/>
    <w:rsid w:val="00E52C11"/>
    <w:rsid w:val="00E611C7"/>
    <w:rsid w:val="00E63034"/>
    <w:rsid w:val="00E65C92"/>
    <w:rsid w:val="00E7162C"/>
    <w:rsid w:val="00E73B26"/>
    <w:rsid w:val="00E809D8"/>
    <w:rsid w:val="00E8607E"/>
    <w:rsid w:val="00E87167"/>
    <w:rsid w:val="00E90178"/>
    <w:rsid w:val="00E93F5D"/>
    <w:rsid w:val="00E9528A"/>
    <w:rsid w:val="00E96303"/>
    <w:rsid w:val="00EA08BC"/>
    <w:rsid w:val="00EA42CA"/>
    <w:rsid w:val="00EC0F64"/>
    <w:rsid w:val="00EC1E76"/>
    <w:rsid w:val="00EC3851"/>
    <w:rsid w:val="00ED57A2"/>
    <w:rsid w:val="00EE01A3"/>
    <w:rsid w:val="00EE1CCC"/>
    <w:rsid w:val="00EE3C69"/>
    <w:rsid w:val="00EE492A"/>
    <w:rsid w:val="00EE68FA"/>
    <w:rsid w:val="00EF0A05"/>
    <w:rsid w:val="00EF45ED"/>
    <w:rsid w:val="00F021D4"/>
    <w:rsid w:val="00F03451"/>
    <w:rsid w:val="00F034C0"/>
    <w:rsid w:val="00F045E7"/>
    <w:rsid w:val="00F04DA2"/>
    <w:rsid w:val="00F100A8"/>
    <w:rsid w:val="00F1104A"/>
    <w:rsid w:val="00F2012D"/>
    <w:rsid w:val="00F263AE"/>
    <w:rsid w:val="00F274D4"/>
    <w:rsid w:val="00F31765"/>
    <w:rsid w:val="00F3715B"/>
    <w:rsid w:val="00F4411E"/>
    <w:rsid w:val="00F51AB0"/>
    <w:rsid w:val="00F5631E"/>
    <w:rsid w:val="00F65276"/>
    <w:rsid w:val="00F66443"/>
    <w:rsid w:val="00F702BA"/>
    <w:rsid w:val="00F760BD"/>
    <w:rsid w:val="00F77B29"/>
    <w:rsid w:val="00F92494"/>
    <w:rsid w:val="00F93A59"/>
    <w:rsid w:val="00F945C5"/>
    <w:rsid w:val="00FA0C51"/>
    <w:rsid w:val="00FA2643"/>
    <w:rsid w:val="00FB0BDF"/>
    <w:rsid w:val="00FB1520"/>
    <w:rsid w:val="00FB502E"/>
    <w:rsid w:val="00FC1BCD"/>
    <w:rsid w:val="00FC201A"/>
    <w:rsid w:val="00FC3D36"/>
    <w:rsid w:val="00FC6D96"/>
    <w:rsid w:val="00FD3276"/>
    <w:rsid w:val="00FD3FFB"/>
    <w:rsid w:val="00FD41FD"/>
    <w:rsid w:val="00FE0844"/>
    <w:rsid w:val="00FE405D"/>
    <w:rsid w:val="00FE6237"/>
    <w:rsid w:val="00FE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146F77"/>
  <w15:chartTrackingRefBased/>
  <w15:docId w15:val="{37E09CE4-98C4-4478-8CA1-A56897C3D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667F0"/>
    <w:pPr>
      <w:spacing w:after="0" w:line="240" w:lineRule="auto"/>
    </w:pPr>
    <w:rPr>
      <w:rFonts w:ascii="Arial" w:hAnsi="Arial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04DA2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F04DA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04DA2"/>
    <w:rPr>
      <w:rFonts w:asciiTheme="majorHAnsi" w:eastAsiaTheme="majorEastAsia" w:hAnsiTheme="majorHAnsi" w:cstheme="majorBidi"/>
      <w:spacing w:val="-10"/>
      <w:kern w:val="28"/>
      <w:sz w:val="56"/>
      <w:szCs w:val="56"/>
      <w:lang w:eastAsia="de-DE"/>
    </w:rPr>
  </w:style>
  <w:style w:type="character" w:styleId="Hyperlink">
    <w:name w:val="Hyperlink"/>
    <w:basedOn w:val="Absatz-Standardschriftart"/>
    <w:uiPriority w:val="99"/>
    <w:unhideWhenUsed/>
    <w:rsid w:val="00F04DA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04DA2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F04DA2"/>
    <w:rPr>
      <w:color w:val="954F72" w:themeColor="followedHyperlink"/>
      <w:u w:val="single"/>
    </w:rPr>
  </w:style>
  <w:style w:type="table" w:styleId="Tabellenraster">
    <w:name w:val="Table Grid"/>
    <w:basedOn w:val="NormaleTabelle"/>
    <w:uiPriority w:val="39"/>
    <w:rsid w:val="00A91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1hellAkzent1">
    <w:name w:val="Grid Table 1 Light Accent 1"/>
    <w:basedOn w:val="NormaleTabelle"/>
    <w:uiPriority w:val="46"/>
    <w:rsid w:val="00A111E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129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1296"/>
    <w:rPr>
      <w:rFonts w:ascii="Segoe UI" w:hAnsi="Segoe UI" w:cs="Segoe UI"/>
      <w:sz w:val="18"/>
      <w:szCs w:val="18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98570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0748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2726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365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1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8236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504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671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474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9192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5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11126">
          <w:marLeft w:val="110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9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5305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7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89217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4972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1324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3583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22527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8518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6861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4075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4730">
          <w:marLeft w:val="110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4751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5650">
          <w:marLeft w:val="110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6168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5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49666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1368">
          <w:marLeft w:val="110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0454">
          <w:marLeft w:val="110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3780">
          <w:marLeft w:val="110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7940">
          <w:marLeft w:val="148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1255">
          <w:marLeft w:val="139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3037">
          <w:marLeft w:val="139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0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6737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5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064978">
          <w:marLeft w:val="110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2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94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424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68185044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50397761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212979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24967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35753897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44442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81182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630404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852962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634483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383600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679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3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50896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78002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6869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90915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0824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7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2247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21260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3579">
          <w:marLeft w:val="110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8535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5237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1473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4173">
          <w:marLeft w:val="110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5507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0868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78772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00395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5337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6436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588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476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456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62634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1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itlab.eclipse.org/groups/eclipse/openpass/-/wikis/Home/Meeting-Minut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48094c8-480e-400b-91c4-c984b7e20814}" enabled="1" method="Standard" siteId="{a1109567-0815-4e1f-88af-e23555482aa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532</Words>
  <Characters>3356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Duong Quang, Tuan</dc:creator>
  <cp:keywords/>
  <dc:description/>
  <cp:lastModifiedBy>Dobberstein, Jan (059)</cp:lastModifiedBy>
  <cp:revision>4</cp:revision>
  <cp:lastPrinted>2024-02-16T10:53:00Z</cp:lastPrinted>
  <dcterms:created xsi:type="dcterms:W3CDTF">2024-05-14T19:24:00Z</dcterms:created>
  <dcterms:modified xsi:type="dcterms:W3CDTF">2024-05-14T19:24:00Z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4dbb1d-991d-4bbd-aad5-33bac1d8ffaf_Enabled">
    <vt:lpwstr>true</vt:lpwstr>
  </property>
  <property fmtid="{D5CDD505-2E9C-101B-9397-08002B2CF9AE}" pid="3" name="MSIP_Label_924dbb1d-991d-4bbd-aad5-33bac1d8ffaf_SetDate">
    <vt:lpwstr>2024-03-13T12:26:41Z</vt:lpwstr>
  </property>
  <property fmtid="{D5CDD505-2E9C-101B-9397-08002B2CF9AE}" pid="4" name="MSIP_Label_924dbb1d-991d-4bbd-aad5-33bac1d8ffaf_Method">
    <vt:lpwstr>Standard</vt:lpwstr>
  </property>
  <property fmtid="{D5CDD505-2E9C-101B-9397-08002B2CF9AE}" pid="5" name="MSIP_Label_924dbb1d-991d-4bbd-aad5-33bac1d8ffaf_Name">
    <vt:lpwstr>924dbb1d-991d-4bbd-aad5-33bac1d8ffaf</vt:lpwstr>
  </property>
  <property fmtid="{D5CDD505-2E9C-101B-9397-08002B2CF9AE}" pid="6" name="MSIP_Label_924dbb1d-991d-4bbd-aad5-33bac1d8ffaf_SiteId">
    <vt:lpwstr>9652d7c2-1ccf-4940-8151-4a92bd474ed0</vt:lpwstr>
  </property>
  <property fmtid="{D5CDD505-2E9C-101B-9397-08002B2CF9AE}" pid="7" name="MSIP_Label_924dbb1d-991d-4bbd-aad5-33bac1d8ffaf_ActionId">
    <vt:lpwstr>487469fa-f013-4302-8e52-b78b472393eb</vt:lpwstr>
  </property>
  <property fmtid="{D5CDD505-2E9C-101B-9397-08002B2CF9AE}" pid="8" name="MSIP_Label_924dbb1d-991d-4bbd-aad5-33bac1d8ffaf_ContentBits">
    <vt:lpwstr>0</vt:lpwstr>
  </property>
</Properties>
</file>